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66B358" w14:textId="77777777" w:rsidR="00382857" w:rsidRPr="00F15CB7" w:rsidRDefault="00382857" w:rsidP="00382857">
      <w:pPr>
        <w:rPr>
          <w:sz w:val="28"/>
        </w:rPr>
      </w:pPr>
    </w:p>
    <w:p w14:paraId="14FAF89C" w14:textId="77777777" w:rsidR="00382857" w:rsidRPr="00F15CB7" w:rsidRDefault="00382857" w:rsidP="00382857">
      <w:pPr>
        <w:rPr>
          <w:sz w:val="28"/>
        </w:rPr>
      </w:pPr>
    </w:p>
    <w:p w14:paraId="7B2030A4" w14:textId="77777777" w:rsidR="001D0123" w:rsidRPr="00F15CB7" w:rsidRDefault="001D0123" w:rsidP="00470E40">
      <w:pPr>
        <w:pStyle w:val="Nadpis2"/>
        <w:rPr>
          <w:sz w:val="72"/>
          <w:szCs w:val="72"/>
        </w:rPr>
      </w:pPr>
      <w:r w:rsidRPr="00F15CB7">
        <w:rPr>
          <w:sz w:val="72"/>
          <w:szCs w:val="72"/>
        </w:rPr>
        <w:t>ŠKOLNÍ VZDĚLÁVACÍ</w:t>
      </w:r>
    </w:p>
    <w:p w14:paraId="1CF6F7B8" w14:textId="77777777" w:rsidR="001D0123" w:rsidRPr="00F15CB7" w:rsidRDefault="001D0123" w:rsidP="00470E40">
      <w:pPr>
        <w:jc w:val="center"/>
        <w:rPr>
          <w:b/>
          <w:sz w:val="72"/>
          <w:szCs w:val="72"/>
        </w:rPr>
      </w:pPr>
      <w:r w:rsidRPr="00F15CB7">
        <w:rPr>
          <w:b/>
          <w:sz w:val="72"/>
          <w:szCs w:val="72"/>
        </w:rPr>
        <w:t>PROGRAM</w:t>
      </w:r>
    </w:p>
    <w:p w14:paraId="498A164D" w14:textId="77777777" w:rsidR="001D0123" w:rsidRPr="00F15CB7" w:rsidRDefault="001D0123" w:rsidP="00470E40">
      <w:pPr>
        <w:jc w:val="center"/>
        <w:rPr>
          <w:b/>
          <w:sz w:val="72"/>
          <w:szCs w:val="72"/>
        </w:rPr>
      </w:pPr>
    </w:p>
    <w:p w14:paraId="51865440" w14:textId="77777777" w:rsidR="004D694E" w:rsidRPr="00F15CB7" w:rsidRDefault="00A605C2" w:rsidP="00470E40">
      <w:pPr>
        <w:jc w:val="center"/>
        <w:rPr>
          <w:b/>
          <w:sz w:val="72"/>
          <w:szCs w:val="72"/>
        </w:rPr>
      </w:pPr>
      <w:r w:rsidRPr="00F15CB7">
        <w:rPr>
          <w:b/>
          <w:sz w:val="72"/>
          <w:szCs w:val="72"/>
        </w:rPr>
        <w:t>M</w:t>
      </w:r>
      <w:r w:rsidR="00ED6A97" w:rsidRPr="00F15CB7">
        <w:rPr>
          <w:b/>
          <w:sz w:val="72"/>
          <w:szCs w:val="72"/>
        </w:rPr>
        <w:t>Š</w:t>
      </w:r>
      <w:r w:rsidRPr="00F15CB7">
        <w:rPr>
          <w:b/>
          <w:sz w:val="72"/>
          <w:szCs w:val="72"/>
        </w:rPr>
        <w:t xml:space="preserve"> Pěčín</w:t>
      </w:r>
    </w:p>
    <w:p w14:paraId="295AF1A5" w14:textId="77777777" w:rsidR="004D694E" w:rsidRPr="00F15CB7" w:rsidRDefault="004D694E" w:rsidP="004D694E">
      <w:pPr>
        <w:rPr>
          <w:b/>
          <w:sz w:val="72"/>
          <w:szCs w:val="72"/>
        </w:rPr>
      </w:pPr>
    </w:p>
    <w:p w14:paraId="20F50AFB" w14:textId="77777777" w:rsidR="004D694E" w:rsidRPr="00F15CB7" w:rsidRDefault="00F53C60" w:rsidP="004D694E">
      <w:pPr>
        <w:rPr>
          <w:b/>
          <w:sz w:val="72"/>
          <w:szCs w:val="72"/>
        </w:rPr>
      </w:pPr>
      <w:r>
        <w:rPr>
          <w:b/>
          <w:sz w:val="72"/>
          <w:szCs w:val="72"/>
        </w:rPr>
        <w:t xml:space="preserve">    Hrajeme si s pohádkou</w:t>
      </w:r>
    </w:p>
    <w:p w14:paraId="73B2EFF6" w14:textId="77777777" w:rsidR="001D0123" w:rsidRPr="00F15CB7" w:rsidRDefault="001D0123" w:rsidP="004D694E">
      <w:pPr>
        <w:rPr>
          <w:b/>
          <w:sz w:val="96"/>
          <w:szCs w:val="96"/>
        </w:rPr>
      </w:pPr>
    </w:p>
    <w:p w14:paraId="32AC93B9" w14:textId="77777777" w:rsidR="004F484E" w:rsidRPr="00F15CB7" w:rsidRDefault="004F484E" w:rsidP="00C2287D">
      <w:pPr>
        <w:jc w:val="center"/>
        <w:rPr>
          <w:b/>
          <w:sz w:val="32"/>
          <w:szCs w:val="32"/>
        </w:rPr>
      </w:pPr>
    </w:p>
    <w:p w14:paraId="21ABF4A7" w14:textId="77777777" w:rsidR="004F484E" w:rsidRPr="00F15CB7" w:rsidRDefault="004F484E" w:rsidP="00C2287D">
      <w:pPr>
        <w:jc w:val="center"/>
        <w:rPr>
          <w:b/>
          <w:sz w:val="32"/>
          <w:szCs w:val="32"/>
        </w:rPr>
      </w:pPr>
    </w:p>
    <w:p w14:paraId="5CD57957" w14:textId="77777777" w:rsidR="004F484E" w:rsidRPr="00F15CB7" w:rsidRDefault="004F484E" w:rsidP="00C2287D">
      <w:pPr>
        <w:jc w:val="center"/>
        <w:rPr>
          <w:b/>
          <w:sz w:val="32"/>
          <w:szCs w:val="32"/>
        </w:rPr>
      </w:pPr>
    </w:p>
    <w:p w14:paraId="049CF42C" w14:textId="77777777" w:rsidR="001D0123" w:rsidRPr="00F15CB7" w:rsidRDefault="001D0123">
      <w:pPr>
        <w:jc w:val="center"/>
      </w:pPr>
    </w:p>
    <w:p w14:paraId="0B2E284D" w14:textId="77777777" w:rsidR="00A736AD" w:rsidRPr="00F15CB7" w:rsidRDefault="00A736AD">
      <w:pPr>
        <w:pStyle w:val="Zhlav"/>
        <w:tabs>
          <w:tab w:val="clear" w:pos="4536"/>
          <w:tab w:val="clear" w:pos="9072"/>
        </w:tabs>
      </w:pPr>
    </w:p>
    <w:p w14:paraId="04CCC201" w14:textId="77777777" w:rsidR="00A736AD" w:rsidRPr="00F15CB7" w:rsidRDefault="00A736AD">
      <w:pPr>
        <w:pStyle w:val="Zhlav"/>
        <w:tabs>
          <w:tab w:val="clear" w:pos="4536"/>
          <w:tab w:val="clear" w:pos="9072"/>
        </w:tabs>
      </w:pPr>
    </w:p>
    <w:p w14:paraId="3E3B6466" w14:textId="77777777" w:rsidR="00D928AA" w:rsidRPr="00F15CB7" w:rsidRDefault="00D928AA" w:rsidP="00A736AD">
      <w:pPr>
        <w:pStyle w:val="Zhlav"/>
        <w:tabs>
          <w:tab w:val="clear" w:pos="4536"/>
          <w:tab w:val="clear" w:pos="9072"/>
        </w:tabs>
        <w:jc w:val="center"/>
        <w:rPr>
          <w:b/>
          <w:bCs/>
          <w:sz w:val="28"/>
          <w:szCs w:val="28"/>
        </w:rPr>
      </w:pPr>
    </w:p>
    <w:p w14:paraId="07877433" w14:textId="77777777" w:rsidR="00D928AA" w:rsidRPr="00F15CB7" w:rsidRDefault="00D928AA" w:rsidP="00A736AD">
      <w:pPr>
        <w:pStyle w:val="Zhlav"/>
        <w:tabs>
          <w:tab w:val="clear" w:pos="4536"/>
          <w:tab w:val="clear" w:pos="9072"/>
        </w:tabs>
        <w:jc w:val="center"/>
        <w:rPr>
          <w:b/>
          <w:bCs/>
          <w:sz w:val="28"/>
          <w:szCs w:val="28"/>
        </w:rPr>
      </w:pPr>
    </w:p>
    <w:p w14:paraId="72818584" w14:textId="77777777" w:rsidR="00120FA8" w:rsidRPr="00F15CB7" w:rsidRDefault="00120FA8" w:rsidP="00A736AD">
      <w:pPr>
        <w:pStyle w:val="Zhlav"/>
        <w:tabs>
          <w:tab w:val="clear" w:pos="4536"/>
          <w:tab w:val="clear" w:pos="9072"/>
        </w:tabs>
        <w:jc w:val="center"/>
        <w:rPr>
          <w:b/>
          <w:bCs/>
          <w:sz w:val="28"/>
          <w:szCs w:val="28"/>
        </w:rPr>
      </w:pPr>
    </w:p>
    <w:p w14:paraId="6DEC139C" w14:textId="77777777" w:rsidR="00120FA8" w:rsidRPr="00F15CB7" w:rsidRDefault="00120FA8" w:rsidP="00A736AD">
      <w:pPr>
        <w:pStyle w:val="Zhlav"/>
        <w:tabs>
          <w:tab w:val="clear" w:pos="4536"/>
          <w:tab w:val="clear" w:pos="9072"/>
        </w:tabs>
        <w:jc w:val="center"/>
        <w:rPr>
          <w:b/>
          <w:bCs/>
          <w:sz w:val="28"/>
          <w:szCs w:val="28"/>
        </w:rPr>
      </w:pPr>
    </w:p>
    <w:p w14:paraId="14B92EDA" w14:textId="77777777" w:rsidR="00B24FAD" w:rsidRPr="00F15CB7" w:rsidRDefault="00B24FAD" w:rsidP="00A736AD">
      <w:pPr>
        <w:pStyle w:val="Zhlav"/>
        <w:tabs>
          <w:tab w:val="clear" w:pos="4536"/>
          <w:tab w:val="clear" w:pos="9072"/>
        </w:tabs>
        <w:jc w:val="center"/>
        <w:rPr>
          <w:b/>
          <w:bCs/>
          <w:sz w:val="28"/>
          <w:szCs w:val="28"/>
        </w:rPr>
      </w:pPr>
    </w:p>
    <w:p w14:paraId="1F471952" w14:textId="77777777" w:rsidR="00ED6A97" w:rsidRPr="00F15CB7" w:rsidRDefault="00ED6A97" w:rsidP="00A736AD">
      <w:pPr>
        <w:pStyle w:val="Zhlav"/>
        <w:tabs>
          <w:tab w:val="clear" w:pos="4536"/>
          <w:tab w:val="clear" w:pos="9072"/>
        </w:tabs>
        <w:jc w:val="center"/>
        <w:rPr>
          <w:b/>
          <w:bCs/>
          <w:sz w:val="28"/>
          <w:szCs w:val="28"/>
        </w:rPr>
      </w:pPr>
    </w:p>
    <w:p w14:paraId="05A31424" w14:textId="77777777" w:rsidR="00ED6A97" w:rsidRPr="00F15CB7" w:rsidRDefault="00ED6A97" w:rsidP="00A736AD">
      <w:pPr>
        <w:pStyle w:val="Zhlav"/>
        <w:tabs>
          <w:tab w:val="clear" w:pos="4536"/>
          <w:tab w:val="clear" w:pos="9072"/>
        </w:tabs>
        <w:jc w:val="center"/>
        <w:rPr>
          <w:b/>
          <w:bCs/>
          <w:sz w:val="28"/>
          <w:szCs w:val="28"/>
        </w:rPr>
      </w:pPr>
    </w:p>
    <w:p w14:paraId="5C486924" w14:textId="77777777" w:rsidR="00ED6A97" w:rsidRPr="00A4001A" w:rsidRDefault="00ED6A97" w:rsidP="00ED6A97">
      <w:pPr>
        <w:pStyle w:val="Zhlav"/>
        <w:tabs>
          <w:tab w:val="clear" w:pos="4536"/>
          <w:tab w:val="clear" w:pos="9072"/>
        </w:tabs>
        <w:rPr>
          <w:b/>
          <w:sz w:val="28"/>
        </w:rPr>
      </w:pPr>
      <w:r w:rsidRPr="00A4001A">
        <w:rPr>
          <w:b/>
          <w:sz w:val="28"/>
        </w:rPr>
        <w:t>Č.j. 45/ 2012</w:t>
      </w:r>
    </w:p>
    <w:p w14:paraId="60F66F88" w14:textId="77777777" w:rsidR="00ED6A97" w:rsidRPr="00A4001A" w:rsidRDefault="00ED6A97" w:rsidP="00ED6A97">
      <w:pPr>
        <w:pStyle w:val="Zhlav"/>
        <w:tabs>
          <w:tab w:val="clear" w:pos="4536"/>
          <w:tab w:val="clear" w:pos="9072"/>
        </w:tabs>
        <w:rPr>
          <w:b/>
          <w:sz w:val="28"/>
        </w:rPr>
      </w:pPr>
      <w:r w:rsidRPr="00A4001A">
        <w:rPr>
          <w:b/>
          <w:sz w:val="28"/>
        </w:rPr>
        <w:t>S platností od 3.9.2012</w:t>
      </w:r>
    </w:p>
    <w:p w14:paraId="69218BFF" w14:textId="77777777" w:rsidR="00ED6A97" w:rsidRPr="00C34D1D" w:rsidRDefault="002D77F0" w:rsidP="00A4001A">
      <w:pPr>
        <w:pStyle w:val="Zhlav"/>
        <w:tabs>
          <w:tab w:val="clear" w:pos="4536"/>
          <w:tab w:val="clear" w:pos="9072"/>
        </w:tabs>
        <w:rPr>
          <w:sz w:val="28"/>
        </w:rPr>
      </w:pPr>
      <w:r w:rsidRPr="00C34D1D">
        <w:rPr>
          <w:sz w:val="28"/>
        </w:rPr>
        <w:t>Aktualiz</w:t>
      </w:r>
      <w:r w:rsidR="0036119C">
        <w:rPr>
          <w:sz w:val="28"/>
        </w:rPr>
        <w:t>ace 1.9.</w:t>
      </w:r>
      <w:r w:rsidR="008B46E3" w:rsidRPr="00C34D1D">
        <w:rPr>
          <w:sz w:val="28"/>
        </w:rPr>
        <w:t>201</w:t>
      </w:r>
      <w:r w:rsidR="00A7276D" w:rsidRPr="00C34D1D">
        <w:rPr>
          <w:sz w:val="28"/>
        </w:rPr>
        <w:t>6</w:t>
      </w:r>
    </w:p>
    <w:p w14:paraId="47049C70" w14:textId="77777777" w:rsidR="00A4001A" w:rsidRDefault="0036119C" w:rsidP="00A4001A">
      <w:pPr>
        <w:pStyle w:val="Zhlav"/>
        <w:tabs>
          <w:tab w:val="clear" w:pos="4536"/>
          <w:tab w:val="clear" w:pos="9072"/>
        </w:tabs>
        <w:rPr>
          <w:sz w:val="28"/>
        </w:rPr>
      </w:pPr>
      <w:r>
        <w:rPr>
          <w:sz w:val="28"/>
        </w:rPr>
        <w:t xml:space="preserve">Aktualizace </w:t>
      </w:r>
      <w:r w:rsidR="00A4001A" w:rsidRPr="00A4001A">
        <w:rPr>
          <w:sz w:val="28"/>
        </w:rPr>
        <w:t>1.9.2017</w:t>
      </w:r>
    </w:p>
    <w:p w14:paraId="16F2569F" w14:textId="77777777" w:rsidR="0036119C" w:rsidRPr="00A4001A" w:rsidRDefault="0036119C" w:rsidP="00A4001A">
      <w:pPr>
        <w:pStyle w:val="Zhlav"/>
        <w:tabs>
          <w:tab w:val="clear" w:pos="4536"/>
          <w:tab w:val="clear" w:pos="9072"/>
        </w:tabs>
        <w:rPr>
          <w:sz w:val="28"/>
        </w:rPr>
      </w:pPr>
      <w:r>
        <w:rPr>
          <w:sz w:val="28"/>
        </w:rPr>
        <w:t>Aktualizace 1.9.2019</w:t>
      </w:r>
    </w:p>
    <w:p w14:paraId="69F1D4BF" w14:textId="31676D53" w:rsidR="00ED6A97" w:rsidRDefault="004031BE" w:rsidP="004031BE">
      <w:pPr>
        <w:pStyle w:val="Zhlav"/>
        <w:tabs>
          <w:tab w:val="clear" w:pos="4536"/>
          <w:tab w:val="clear" w:pos="9072"/>
        </w:tabs>
        <w:rPr>
          <w:sz w:val="28"/>
          <w:szCs w:val="28"/>
        </w:rPr>
      </w:pPr>
      <w:r>
        <w:rPr>
          <w:sz w:val="28"/>
          <w:szCs w:val="28"/>
        </w:rPr>
        <w:t>Aktualizace 1.9.202</w:t>
      </w:r>
      <w:r w:rsidR="00972311">
        <w:rPr>
          <w:sz w:val="28"/>
          <w:szCs w:val="28"/>
        </w:rPr>
        <w:t>1</w:t>
      </w:r>
    </w:p>
    <w:p w14:paraId="41E3EF6B" w14:textId="77777777" w:rsidR="004F7A4A" w:rsidRDefault="00972311" w:rsidP="004031BE">
      <w:pPr>
        <w:pStyle w:val="Zhlav"/>
        <w:tabs>
          <w:tab w:val="clear" w:pos="4536"/>
          <w:tab w:val="clear" w:pos="9072"/>
        </w:tabs>
        <w:rPr>
          <w:sz w:val="28"/>
          <w:szCs w:val="28"/>
        </w:rPr>
      </w:pPr>
      <w:r>
        <w:rPr>
          <w:sz w:val="28"/>
          <w:szCs w:val="28"/>
        </w:rPr>
        <w:t>Aktualizace 1.9.2022</w:t>
      </w:r>
    </w:p>
    <w:p w14:paraId="21CD185E" w14:textId="5784652A" w:rsidR="004F7A4A" w:rsidRPr="004031BE" w:rsidRDefault="004F7A4A" w:rsidP="004031BE">
      <w:pPr>
        <w:pStyle w:val="Zhlav"/>
        <w:tabs>
          <w:tab w:val="clear" w:pos="4536"/>
          <w:tab w:val="clear" w:pos="9072"/>
        </w:tabs>
        <w:rPr>
          <w:sz w:val="28"/>
          <w:szCs w:val="28"/>
        </w:rPr>
      </w:pPr>
      <w:r>
        <w:rPr>
          <w:sz w:val="28"/>
          <w:szCs w:val="28"/>
        </w:rPr>
        <w:t xml:space="preserve">Aktualizace 1.9.2023 </w:t>
      </w:r>
    </w:p>
    <w:p w14:paraId="7D7B8C0F" w14:textId="131A6AC2" w:rsidR="00F53C60" w:rsidRPr="00482010" w:rsidRDefault="00482010" w:rsidP="00F53C60">
      <w:pPr>
        <w:pStyle w:val="Zhlav"/>
        <w:tabs>
          <w:tab w:val="clear" w:pos="4536"/>
          <w:tab w:val="clear" w:pos="9072"/>
        </w:tabs>
        <w:rPr>
          <w:sz w:val="28"/>
          <w:szCs w:val="28"/>
          <w:u w:val="single"/>
        </w:rPr>
      </w:pPr>
      <w:r>
        <w:rPr>
          <w:sz w:val="28"/>
          <w:szCs w:val="28"/>
        </w:rPr>
        <w:t>Aktualizace 1.9.2024 na dobu neurčitou</w:t>
      </w:r>
    </w:p>
    <w:p w14:paraId="07B91224" w14:textId="77777777" w:rsidR="001D0123" w:rsidRPr="00F15CB7" w:rsidRDefault="001D0123" w:rsidP="00F53C60">
      <w:pPr>
        <w:pStyle w:val="Zhlav"/>
        <w:tabs>
          <w:tab w:val="clear" w:pos="4536"/>
          <w:tab w:val="clear" w:pos="9072"/>
        </w:tabs>
      </w:pPr>
      <w:r w:rsidRPr="00F15CB7">
        <w:rPr>
          <w:b/>
          <w:bCs/>
          <w:sz w:val="28"/>
          <w:szCs w:val="28"/>
        </w:rPr>
        <w:lastRenderedPageBreak/>
        <w:t>Obsah</w:t>
      </w:r>
      <w:r w:rsidRPr="00F15CB7">
        <w:t>:</w:t>
      </w:r>
    </w:p>
    <w:p w14:paraId="61F997C3" w14:textId="77777777" w:rsidR="001D0123" w:rsidRPr="00F15CB7" w:rsidRDefault="001D438D" w:rsidP="00470E40">
      <w:pPr>
        <w:pStyle w:val="Zhlav"/>
        <w:tabs>
          <w:tab w:val="clear" w:pos="4536"/>
          <w:tab w:val="clear" w:pos="9072"/>
        </w:tabs>
      </w:pPr>
      <w:r>
        <w:t>1. Identifikační údaje o mateřské škole</w:t>
      </w:r>
    </w:p>
    <w:p w14:paraId="3F4005E2" w14:textId="77777777" w:rsidR="001D0123" w:rsidRPr="00F15CB7" w:rsidRDefault="001D0123" w:rsidP="001D438D">
      <w:pPr>
        <w:pStyle w:val="Zhlav"/>
        <w:tabs>
          <w:tab w:val="clear" w:pos="4536"/>
          <w:tab w:val="clear" w:pos="9072"/>
        </w:tabs>
      </w:pPr>
      <w:r w:rsidRPr="00F15CB7">
        <w:t>2</w:t>
      </w:r>
      <w:r w:rsidR="001D438D">
        <w:t>. Obecná charakteristika školy</w:t>
      </w:r>
    </w:p>
    <w:p w14:paraId="162E741D" w14:textId="77777777" w:rsidR="001D0123" w:rsidRPr="00F15CB7" w:rsidRDefault="004D694E" w:rsidP="001D438D">
      <w:pPr>
        <w:pStyle w:val="Zhlav"/>
        <w:tabs>
          <w:tab w:val="clear" w:pos="4536"/>
          <w:tab w:val="clear" w:pos="9072"/>
        </w:tabs>
      </w:pPr>
      <w:r w:rsidRPr="00F15CB7">
        <w:t>3</w:t>
      </w:r>
      <w:r w:rsidR="001D0123" w:rsidRPr="00F15CB7">
        <w:t xml:space="preserve">. </w:t>
      </w:r>
      <w:r w:rsidR="001D438D">
        <w:t>Podmínky vzdělávání</w:t>
      </w:r>
    </w:p>
    <w:p w14:paraId="0F293B2E" w14:textId="77777777" w:rsidR="001D0123" w:rsidRPr="00F15CB7" w:rsidRDefault="004D694E" w:rsidP="001D438D">
      <w:pPr>
        <w:pStyle w:val="Zhlav"/>
        <w:tabs>
          <w:tab w:val="clear" w:pos="4536"/>
          <w:tab w:val="clear" w:pos="9072"/>
        </w:tabs>
      </w:pPr>
      <w:r w:rsidRPr="00F15CB7">
        <w:t>4</w:t>
      </w:r>
      <w:r w:rsidR="001D0123" w:rsidRPr="00F15CB7">
        <w:t xml:space="preserve">. </w:t>
      </w:r>
      <w:r w:rsidR="001D438D">
        <w:t>Organizace vzdělávání</w:t>
      </w:r>
    </w:p>
    <w:p w14:paraId="3BD0017E" w14:textId="77777777" w:rsidR="00470E40" w:rsidRDefault="001D438D" w:rsidP="001D438D">
      <w:pPr>
        <w:pStyle w:val="Zhlav"/>
        <w:tabs>
          <w:tab w:val="clear" w:pos="4536"/>
          <w:tab w:val="clear" w:pos="9072"/>
        </w:tabs>
      </w:pPr>
      <w:r>
        <w:t>5. Charakteristika vzdělávacího programu</w:t>
      </w:r>
    </w:p>
    <w:p w14:paraId="35D617F0" w14:textId="77777777" w:rsidR="001D438D" w:rsidRDefault="001D438D" w:rsidP="001D438D">
      <w:pPr>
        <w:pStyle w:val="Zhlav"/>
        <w:tabs>
          <w:tab w:val="clear" w:pos="4536"/>
          <w:tab w:val="clear" w:pos="9072"/>
        </w:tabs>
      </w:pPr>
      <w:r>
        <w:t>6. Vzdělávací obsah</w:t>
      </w:r>
    </w:p>
    <w:p w14:paraId="716131DE" w14:textId="77777777" w:rsidR="001D438D" w:rsidRDefault="001D438D" w:rsidP="001D438D">
      <w:pPr>
        <w:pStyle w:val="Zhlav"/>
        <w:tabs>
          <w:tab w:val="clear" w:pos="4536"/>
          <w:tab w:val="clear" w:pos="9072"/>
        </w:tabs>
      </w:pPr>
      <w:r>
        <w:t>7. Evaluační systém a pedagogická diagnostika</w:t>
      </w:r>
    </w:p>
    <w:p w14:paraId="38C31021" w14:textId="77777777" w:rsidR="001D438D" w:rsidRDefault="001D438D" w:rsidP="001D438D">
      <w:pPr>
        <w:pStyle w:val="Zhlav"/>
        <w:tabs>
          <w:tab w:val="clear" w:pos="4536"/>
          <w:tab w:val="clear" w:pos="9072"/>
        </w:tabs>
      </w:pPr>
    </w:p>
    <w:p w14:paraId="2E4E8CD8" w14:textId="77777777" w:rsidR="001D438D" w:rsidRPr="00F15CB7" w:rsidRDefault="001D438D" w:rsidP="001D438D">
      <w:pPr>
        <w:pStyle w:val="Zhlav"/>
        <w:tabs>
          <w:tab w:val="clear" w:pos="4536"/>
          <w:tab w:val="clear" w:pos="9072"/>
        </w:tabs>
      </w:pPr>
    </w:p>
    <w:p w14:paraId="167DFF8E" w14:textId="77777777" w:rsidR="004F484E" w:rsidRPr="00F15CB7" w:rsidRDefault="004F484E" w:rsidP="004F484E">
      <w:pPr>
        <w:pStyle w:val="Zhlav"/>
        <w:tabs>
          <w:tab w:val="clear" w:pos="4536"/>
          <w:tab w:val="clear" w:pos="9072"/>
        </w:tabs>
      </w:pPr>
    </w:p>
    <w:p w14:paraId="7AC1B031" w14:textId="77777777" w:rsidR="00F84A99" w:rsidRPr="00F15CB7" w:rsidRDefault="00F84A99" w:rsidP="001D438D">
      <w:pPr>
        <w:outlineLvl w:val="0"/>
        <w:rPr>
          <w:b/>
          <w:sz w:val="33"/>
          <w:szCs w:val="33"/>
        </w:rPr>
      </w:pPr>
    </w:p>
    <w:p w14:paraId="73913E2F" w14:textId="77777777" w:rsidR="005354DC" w:rsidRDefault="005354DC" w:rsidP="005354DC">
      <w:pPr>
        <w:rPr>
          <w:sz w:val="40"/>
          <w:szCs w:val="40"/>
        </w:rPr>
      </w:pPr>
      <w:r w:rsidRPr="00693C25">
        <w:rPr>
          <w:sz w:val="40"/>
          <w:szCs w:val="40"/>
        </w:rPr>
        <w:t>IDENTIFIKAČNÍ ÚDAJE O MATEŘSKÉ ŠKOLE</w:t>
      </w:r>
    </w:p>
    <w:p w14:paraId="260B90FB" w14:textId="77777777" w:rsidR="005354DC" w:rsidRPr="00693C25" w:rsidRDefault="005354DC" w:rsidP="005354DC">
      <w:pPr>
        <w:rPr>
          <w:sz w:val="40"/>
          <w:szCs w:val="40"/>
        </w:rPr>
      </w:pPr>
    </w:p>
    <w:p w14:paraId="24C5A30F" w14:textId="77777777" w:rsidR="00F84A99" w:rsidRPr="00F15CB7" w:rsidRDefault="00F84A99" w:rsidP="00F84A99">
      <w:pPr>
        <w:jc w:val="center"/>
        <w:rPr>
          <w:b/>
          <w:sz w:val="33"/>
          <w:szCs w:val="33"/>
        </w:rPr>
      </w:pPr>
    </w:p>
    <w:p w14:paraId="4D0D40ED" w14:textId="77777777" w:rsidR="00F84A99" w:rsidRPr="00F15CB7" w:rsidRDefault="00F84A99" w:rsidP="00F84A99">
      <w:pPr>
        <w:rPr>
          <w:b/>
          <w:sz w:val="29"/>
          <w:szCs w:val="29"/>
        </w:rPr>
      </w:pPr>
      <w:r w:rsidRPr="00F15CB7">
        <w:rPr>
          <w:b/>
          <w:sz w:val="29"/>
          <w:szCs w:val="29"/>
        </w:rPr>
        <w:t>ŠKOLA</w:t>
      </w:r>
    </w:p>
    <w:p w14:paraId="1080B312" w14:textId="77777777" w:rsidR="00F84A99" w:rsidRPr="00F15CB7" w:rsidRDefault="00F84A99" w:rsidP="00F84A99">
      <w:pPr>
        <w:rPr>
          <w:sz w:val="25"/>
          <w:szCs w:val="25"/>
        </w:rPr>
      </w:pPr>
      <w:r w:rsidRPr="00F15CB7">
        <w:rPr>
          <w:sz w:val="25"/>
          <w:szCs w:val="25"/>
        </w:rPr>
        <w:t>Základní škola a mateřská škola Pěčín</w:t>
      </w:r>
    </w:p>
    <w:p w14:paraId="34626D64" w14:textId="77777777" w:rsidR="00F84A99" w:rsidRPr="00F15CB7" w:rsidRDefault="00F84A99" w:rsidP="00F84A99">
      <w:pPr>
        <w:rPr>
          <w:sz w:val="25"/>
          <w:szCs w:val="25"/>
        </w:rPr>
      </w:pPr>
    </w:p>
    <w:p w14:paraId="3F0B637B" w14:textId="77777777" w:rsidR="00F84A99" w:rsidRPr="00F15CB7" w:rsidRDefault="00F84A99" w:rsidP="00F84A99">
      <w:pPr>
        <w:rPr>
          <w:sz w:val="25"/>
          <w:szCs w:val="25"/>
        </w:rPr>
      </w:pPr>
      <w:r w:rsidRPr="00F15CB7">
        <w:rPr>
          <w:sz w:val="25"/>
          <w:szCs w:val="25"/>
        </w:rPr>
        <w:t>příspěvková organizace</w:t>
      </w:r>
    </w:p>
    <w:p w14:paraId="32F42A78" w14:textId="77777777" w:rsidR="00F84A99" w:rsidRPr="00F15CB7" w:rsidRDefault="00F84A99" w:rsidP="00F84A99">
      <w:pPr>
        <w:rPr>
          <w:sz w:val="25"/>
          <w:szCs w:val="25"/>
        </w:rPr>
      </w:pPr>
      <w:r w:rsidRPr="00F15CB7">
        <w:rPr>
          <w:sz w:val="25"/>
          <w:szCs w:val="25"/>
        </w:rPr>
        <w:t>517 57 Pěčín 42</w:t>
      </w:r>
    </w:p>
    <w:p w14:paraId="5C0E0DB1" w14:textId="77777777" w:rsidR="00F84A99" w:rsidRPr="00F15CB7" w:rsidRDefault="00F84A99" w:rsidP="00F84A99">
      <w:pPr>
        <w:rPr>
          <w:sz w:val="25"/>
          <w:szCs w:val="25"/>
        </w:rPr>
      </w:pPr>
    </w:p>
    <w:p w14:paraId="22301FD0" w14:textId="77777777" w:rsidR="00F84A99" w:rsidRPr="00F15CB7" w:rsidRDefault="00F84A99" w:rsidP="00F84A99">
      <w:pPr>
        <w:rPr>
          <w:b/>
          <w:sz w:val="29"/>
          <w:szCs w:val="29"/>
        </w:rPr>
      </w:pPr>
      <w:r w:rsidRPr="00F15CB7">
        <w:rPr>
          <w:b/>
          <w:sz w:val="29"/>
          <w:szCs w:val="29"/>
        </w:rPr>
        <w:t>ŘEDITEL ŠKOLY</w:t>
      </w:r>
    </w:p>
    <w:p w14:paraId="2B41203E" w14:textId="77777777" w:rsidR="00F84A99" w:rsidRPr="00F15CB7" w:rsidRDefault="00F84A99" w:rsidP="00F84A99">
      <w:pPr>
        <w:rPr>
          <w:sz w:val="25"/>
          <w:szCs w:val="25"/>
        </w:rPr>
      </w:pPr>
      <w:r w:rsidRPr="00F15CB7">
        <w:rPr>
          <w:sz w:val="25"/>
          <w:szCs w:val="25"/>
        </w:rPr>
        <w:t xml:space="preserve">Mgr. </w:t>
      </w:r>
      <w:smartTag w:uri="urn:schemas-microsoft-com:office:smarttags" w:element="PersonName">
        <w:smartTagPr>
          <w:attr w:name="ProductID" w:val="Věra Dušková"/>
        </w:smartTagPr>
        <w:r w:rsidRPr="00F15CB7">
          <w:rPr>
            <w:sz w:val="25"/>
            <w:szCs w:val="25"/>
          </w:rPr>
          <w:t>Věra Dušková</w:t>
        </w:r>
      </w:smartTag>
    </w:p>
    <w:p w14:paraId="7C7EAE68" w14:textId="77777777" w:rsidR="00F84A99" w:rsidRPr="00F15CB7" w:rsidRDefault="00F84A99" w:rsidP="00F84A99">
      <w:pPr>
        <w:rPr>
          <w:sz w:val="25"/>
          <w:szCs w:val="25"/>
        </w:rPr>
      </w:pPr>
      <w:r w:rsidRPr="00F15CB7">
        <w:rPr>
          <w:sz w:val="25"/>
          <w:szCs w:val="25"/>
        </w:rPr>
        <w:t xml:space="preserve">tel: 491 616 987, e-mail: </w:t>
      </w:r>
      <w:hyperlink r:id="rId8" w:history="1">
        <w:r w:rsidRPr="00F15CB7">
          <w:rPr>
            <w:rStyle w:val="Hypertextovodkaz"/>
            <w:color w:val="auto"/>
            <w:sz w:val="25"/>
            <w:szCs w:val="25"/>
          </w:rPr>
          <w:t>zspecin@ttnet.cz</w:t>
        </w:r>
      </w:hyperlink>
    </w:p>
    <w:p w14:paraId="22F5BB5A" w14:textId="77777777" w:rsidR="00F84A99" w:rsidRPr="00F15CB7" w:rsidRDefault="00F84A99" w:rsidP="00F84A99">
      <w:pPr>
        <w:rPr>
          <w:sz w:val="25"/>
          <w:szCs w:val="25"/>
        </w:rPr>
      </w:pPr>
      <w:r w:rsidRPr="00F15CB7">
        <w:rPr>
          <w:sz w:val="25"/>
          <w:szCs w:val="25"/>
        </w:rPr>
        <w:t>www.zspecin.webnode.cz</w:t>
      </w:r>
    </w:p>
    <w:p w14:paraId="48213101" w14:textId="77777777" w:rsidR="00F84A99" w:rsidRPr="00F15CB7" w:rsidRDefault="00F84A99" w:rsidP="00F84A99">
      <w:pPr>
        <w:rPr>
          <w:sz w:val="25"/>
          <w:szCs w:val="25"/>
        </w:rPr>
      </w:pPr>
    </w:p>
    <w:p w14:paraId="3C61CDE1" w14:textId="77777777" w:rsidR="00F84A99" w:rsidRPr="00F15CB7" w:rsidRDefault="00F84A99" w:rsidP="00F84A99">
      <w:pPr>
        <w:rPr>
          <w:b/>
          <w:sz w:val="29"/>
          <w:szCs w:val="29"/>
        </w:rPr>
      </w:pPr>
      <w:r w:rsidRPr="00F15CB7">
        <w:rPr>
          <w:b/>
          <w:sz w:val="29"/>
          <w:szCs w:val="29"/>
        </w:rPr>
        <w:t>ZŘIZOVATEL ŠKOLY</w:t>
      </w:r>
    </w:p>
    <w:p w14:paraId="0F23F467" w14:textId="77777777" w:rsidR="00F84A99" w:rsidRPr="00F15CB7" w:rsidRDefault="00F84A99" w:rsidP="00F84A99">
      <w:pPr>
        <w:rPr>
          <w:sz w:val="25"/>
          <w:szCs w:val="25"/>
        </w:rPr>
      </w:pPr>
      <w:r w:rsidRPr="00F15CB7">
        <w:rPr>
          <w:sz w:val="25"/>
          <w:szCs w:val="25"/>
        </w:rPr>
        <w:t>Obec Pěčín</w:t>
      </w:r>
    </w:p>
    <w:p w14:paraId="7163C7B7" w14:textId="77777777" w:rsidR="00F84A99" w:rsidRPr="00F15CB7" w:rsidRDefault="00F84A99" w:rsidP="00F84A99">
      <w:pPr>
        <w:rPr>
          <w:sz w:val="25"/>
          <w:szCs w:val="25"/>
        </w:rPr>
      </w:pPr>
      <w:r w:rsidRPr="00F15CB7">
        <w:rPr>
          <w:sz w:val="25"/>
          <w:szCs w:val="25"/>
        </w:rPr>
        <w:t>517 57 Pěčín 207</w:t>
      </w:r>
    </w:p>
    <w:p w14:paraId="1BF1AF71" w14:textId="77777777" w:rsidR="00F84A99" w:rsidRPr="00F15CB7" w:rsidRDefault="00F84A99" w:rsidP="00F84A99">
      <w:pPr>
        <w:rPr>
          <w:sz w:val="25"/>
          <w:szCs w:val="25"/>
        </w:rPr>
      </w:pPr>
      <w:r w:rsidRPr="00F15CB7">
        <w:rPr>
          <w:sz w:val="25"/>
          <w:szCs w:val="25"/>
        </w:rPr>
        <w:t>IČO: 00275221</w:t>
      </w:r>
    </w:p>
    <w:p w14:paraId="21E4548D" w14:textId="77777777" w:rsidR="00F84A99" w:rsidRPr="00F15CB7" w:rsidRDefault="00F84A99" w:rsidP="00F84A99">
      <w:pPr>
        <w:rPr>
          <w:sz w:val="25"/>
          <w:szCs w:val="25"/>
        </w:rPr>
      </w:pPr>
      <w:r w:rsidRPr="00F15CB7">
        <w:rPr>
          <w:sz w:val="25"/>
          <w:szCs w:val="25"/>
        </w:rPr>
        <w:t>tel.: 494 595 148</w:t>
      </w:r>
    </w:p>
    <w:p w14:paraId="4F8C582C" w14:textId="77777777" w:rsidR="00F84A99" w:rsidRPr="00F15CB7" w:rsidRDefault="00F84A99" w:rsidP="00F84A99">
      <w:pPr>
        <w:rPr>
          <w:sz w:val="25"/>
          <w:szCs w:val="25"/>
        </w:rPr>
      </w:pPr>
    </w:p>
    <w:p w14:paraId="561F7D9A" w14:textId="18FBCF46" w:rsidR="00F84A99" w:rsidRPr="00F15CB7" w:rsidRDefault="00482010" w:rsidP="00F84A99">
      <w:pPr>
        <w:rPr>
          <w:b/>
          <w:sz w:val="29"/>
          <w:szCs w:val="29"/>
        </w:rPr>
      </w:pPr>
      <w:r w:rsidRPr="00F15CB7">
        <w:rPr>
          <w:b/>
          <w:sz w:val="29"/>
          <w:szCs w:val="29"/>
        </w:rPr>
        <w:t>IČO ŠKOLY</w:t>
      </w:r>
      <w:r w:rsidR="00F84A99" w:rsidRPr="00F15CB7">
        <w:rPr>
          <w:b/>
          <w:sz w:val="29"/>
          <w:szCs w:val="29"/>
        </w:rPr>
        <w:t>:</w:t>
      </w:r>
    </w:p>
    <w:p w14:paraId="1122732F" w14:textId="77777777" w:rsidR="00F84A99" w:rsidRPr="00F15CB7" w:rsidRDefault="00F84A99" w:rsidP="00F84A99">
      <w:pPr>
        <w:rPr>
          <w:sz w:val="25"/>
          <w:szCs w:val="25"/>
        </w:rPr>
      </w:pPr>
      <w:r w:rsidRPr="00F15CB7">
        <w:rPr>
          <w:sz w:val="25"/>
          <w:szCs w:val="25"/>
        </w:rPr>
        <w:t>75017482</w:t>
      </w:r>
    </w:p>
    <w:p w14:paraId="71A99DAD" w14:textId="77777777" w:rsidR="00F84A99" w:rsidRPr="00F15CB7" w:rsidRDefault="00F84A99" w:rsidP="00F84A99">
      <w:pPr>
        <w:rPr>
          <w:sz w:val="25"/>
          <w:szCs w:val="25"/>
        </w:rPr>
      </w:pPr>
    </w:p>
    <w:p w14:paraId="1312DA41" w14:textId="77777777" w:rsidR="00F84A99" w:rsidRPr="00F15CB7" w:rsidRDefault="00F84A99" w:rsidP="00F84A99">
      <w:pPr>
        <w:rPr>
          <w:sz w:val="25"/>
          <w:szCs w:val="25"/>
        </w:rPr>
      </w:pPr>
    </w:p>
    <w:p w14:paraId="554BB260" w14:textId="77777777" w:rsidR="00F84A99" w:rsidRPr="00F15CB7" w:rsidRDefault="00F84A99" w:rsidP="00F84A99">
      <w:pPr>
        <w:rPr>
          <w:b/>
          <w:sz w:val="29"/>
          <w:szCs w:val="29"/>
        </w:rPr>
      </w:pPr>
      <w:r w:rsidRPr="00F15CB7">
        <w:rPr>
          <w:b/>
          <w:sz w:val="29"/>
          <w:szCs w:val="29"/>
        </w:rPr>
        <w:t>IZO ŠKOLY:</w:t>
      </w:r>
    </w:p>
    <w:p w14:paraId="5406E0A5" w14:textId="77777777" w:rsidR="00F84A99" w:rsidRPr="00F15CB7" w:rsidRDefault="00F84A99" w:rsidP="00F84A99">
      <w:pPr>
        <w:rPr>
          <w:sz w:val="25"/>
          <w:szCs w:val="25"/>
        </w:rPr>
      </w:pPr>
      <w:r w:rsidRPr="00F15CB7">
        <w:rPr>
          <w:sz w:val="25"/>
          <w:szCs w:val="25"/>
        </w:rPr>
        <w:t>650044797</w:t>
      </w:r>
    </w:p>
    <w:p w14:paraId="26E4F6A1" w14:textId="77777777" w:rsidR="00F84A99" w:rsidRPr="00F15CB7" w:rsidRDefault="00F84A99" w:rsidP="00F84A99">
      <w:pPr>
        <w:rPr>
          <w:sz w:val="25"/>
          <w:szCs w:val="25"/>
        </w:rPr>
      </w:pPr>
    </w:p>
    <w:p w14:paraId="38D64C6A" w14:textId="77777777" w:rsidR="00F84A99" w:rsidRPr="00693C25" w:rsidRDefault="00F84A99" w:rsidP="00F84A99">
      <w:pPr>
        <w:rPr>
          <w:b/>
          <w:sz w:val="29"/>
          <w:szCs w:val="29"/>
        </w:rPr>
      </w:pPr>
    </w:p>
    <w:p w14:paraId="103E54C1" w14:textId="77777777" w:rsidR="00F84A99" w:rsidRDefault="00F84A99" w:rsidP="00F84A99">
      <w:pPr>
        <w:rPr>
          <w:sz w:val="25"/>
          <w:szCs w:val="25"/>
        </w:rPr>
      </w:pPr>
    </w:p>
    <w:p w14:paraId="42462636" w14:textId="77777777" w:rsidR="0063290C" w:rsidRDefault="0063290C" w:rsidP="00F84A99">
      <w:pPr>
        <w:rPr>
          <w:sz w:val="25"/>
          <w:szCs w:val="25"/>
        </w:rPr>
      </w:pPr>
    </w:p>
    <w:p w14:paraId="1834C501" w14:textId="77777777" w:rsidR="0063290C" w:rsidRDefault="0063290C" w:rsidP="00F84A99">
      <w:pPr>
        <w:rPr>
          <w:sz w:val="25"/>
          <w:szCs w:val="25"/>
        </w:rPr>
      </w:pPr>
    </w:p>
    <w:p w14:paraId="3B76739B" w14:textId="77777777" w:rsidR="0063290C" w:rsidRPr="00F15CB7" w:rsidRDefault="0063290C" w:rsidP="00F84A99">
      <w:pPr>
        <w:rPr>
          <w:sz w:val="25"/>
          <w:szCs w:val="25"/>
        </w:rPr>
      </w:pPr>
    </w:p>
    <w:p w14:paraId="4A3DDCA5" w14:textId="77777777" w:rsidR="00F84A99" w:rsidRPr="00F15CB7" w:rsidRDefault="00F84A99" w:rsidP="00F84A99">
      <w:pPr>
        <w:rPr>
          <w:sz w:val="25"/>
          <w:szCs w:val="25"/>
        </w:rPr>
      </w:pPr>
    </w:p>
    <w:p w14:paraId="42468FE4" w14:textId="77777777" w:rsidR="00F84A99" w:rsidRPr="005C672F" w:rsidRDefault="005C672F" w:rsidP="005C672F">
      <w:pPr>
        <w:rPr>
          <w:sz w:val="40"/>
          <w:szCs w:val="40"/>
        </w:rPr>
      </w:pPr>
      <w:r w:rsidRPr="005C672F">
        <w:rPr>
          <w:sz w:val="40"/>
          <w:szCs w:val="40"/>
        </w:rPr>
        <w:lastRenderedPageBreak/>
        <w:t>OBECNÁ CH</w:t>
      </w:r>
      <w:r w:rsidR="00F84A99" w:rsidRPr="005C672F">
        <w:rPr>
          <w:sz w:val="40"/>
          <w:szCs w:val="40"/>
        </w:rPr>
        <w:t>ARAKTERISTIKA ŠKOLY</w:t>
      </w:r>
    </w:p>
    <w:p w14:paraId="280AF186" w14:textId="77777777" w:rsidR="005354DC" w:rsidRDefault="005354DC" w:rsidP="00F84A99"/>
    <w:p w14:paraId="46E07766" w14:textId="77777777" w:rsidR="00F84A99" w:rsidRPr="00D449A0" w:rsidRDefault="00F84A99" w:rsidP="00F84A99">
      <w:r w:rsidRPr="00D449A0">
        <w:t>ÚPLNOST A VELIKOST ŠKOLY</w:t>
      </w:r>
    </w:p>
    <w:p w14:paraId="2C51561A" w14:textId="38B1C0C4" w:rsidR="00F84A99" w:rsidRPr="005A563E" w:rsidRDefault="00F84A99" w:rsidP="00F84A99">
      <w:r w:rsidRPr="005A563E">
        <w:t xml:space="preserve">     Základní </w:t>
      </w:r>
      <w:r w:rsidR="006819DC">
        <w:t>škola a mateřská škola je</w:t>
      </w:r>
      <w:r w:rsidRPr="005A563E">
        <w:t xml:space="preserve"> škola, která se nachází v klidné části obce Pěčín. Má dlouholetou historii, počátky školy sahají do roku 1720. Součástí naší školy je jednotřídní základní škola s 1.-</w:t>
      </w:r>
      <w:r w:rsidR="00482010">
        <w:t>5</w:t>
      </w:r>
      <w:r w:rsidRPr="005A563E">
        <w:t>.ročníkem, jedno oddělení školní družiny a jedna třída mateřské školy. Základní škola má kap</w:t>
      </w:r>
      <w:r w:rsidR="00694488">
        <w:t>acitu 30 žáků. Š</w:t>
      </w:r>
      <w:r w:rsidR="0036119C">
        <w:t>kolní družina</w:t>
      </w:r>
      <w:r w:rsidR="00694488">
        <w:t xml:space="preserve"> má</w:t>
      </w:r>
      <w:r w:rsidR="0036119C">
        <w:t xml:space="preserve"> 1</w:t>
      </w:r>
      <w:r w:rsidR="00972311">
        <w:t>5</w:t>
      </w:r>
      <w:r w:rsidRPr="005A563E">
        <w:t xml:space="preserve"> žáků a ma</w:t>
      </w:r>
      <w:r w:rsidR="0036119C">
        <w:t xml:space="preserve">teřská škola je naplněna </w:t>
      </w:r>
      <w:r w:rsidR="00482010">
        <w:t>20</w:t>
      </w:r>
      <w:r w:rsidRPr="005A563E">
        <w:t xml:space="preserve"> dětmi.</w:t>
      </w:r>
    </w:p>
    <w:p w14:paraId="4760F950" w14:textId="77777777" w:rsidR="00F84A99" w:rsidRDefault="00F84A99" w:rsidP="00F84A99">
      <w:r w:rsidRPr="005A563E">
        <w:t xml:space="preserve">   Příspěvková organizace Základní škola a mateřská škola Pěčín, IČO 75017482, vznikla 1.1.2003 a jejím zřizovatelem je Obec Pěčín. Ve školním roce 2005-2006 došlo ke změně názvu. Původní název Základní škola Pěčín, okres Rychnov nad Kněžnou byl ke dni 1.3.2006 změněn na název Základní škola a mateřská škola Pěčín.</w:t>
      </w:r>
    </w:p>
    <w:p w14:paraId="6E49520B" w14:textId="77777777" w:rsidR="005C672F" w:rsidRPr="005A563E" w:rsidRDefault="005C672F" w:rsidP="00F84A99"/>
    <w:p w14:paraId="0DDD63FD" w14:textId="77777777" w:rsidR="00F84A99" w:rsidRDefault="00D65B03" w:rsidP="00470E40">
      <w:pPr>
        <w:rPr>
          <w:sz w:val="40"/>
          <w:szCs w:val="22"/>
        </w:rPr>
      </w:pPr>
      <w:r>
        <w:rPr>
          <w:sz w:val="40"/>
          <w:szCs w:val="22"/>
        </w:rPr>
        <w:t>PODMÍNKY VZDĚLÁVÁNÍ</w:t>
      </w:r>
    </w:p>
    <w:p w14:paraId="01519B49" w14:textId="77777777" w:rsidR="00470E40" w:rsidRPr="00470E40" w:rsidRDefault="00470E40" w:rsidP="00470E40"/>
    <w:p w14:paraId="32BEDFBD" w14:textId="77777777" w:rsidR="00F84A99" w:rsidRPr="003B76E0" w:rsidRDefault="00CA2C84" w:rsidP="00470E40">
      <w:r w:rsidRPr="003B76E0">
        <w:t>VĚCNÉ PODMÍNKY</w:t>
      </w:r>
    </w:p>
    <w:p w14:paraId="5F9A338B" w14:textId="27C0D1F2" w:rsidR="00F84A99" w:rsidRPr="005A563E" w:rsidRDefault="00F84A99" w:rsidP="00470E40">
      <w:r w:rsidRPr="005A563E">
        <w:t xml:space="preserve">      Mateřská škola má velkou hernu a ložnici, menší šatnu a sociální zařízení. Součástí areálu školy je školní zahrada s dřevěným </w:t>
      </w:r>
      <w:r w:rsidR="00C618B7">
        <w:t xml:space="preserve">herním systémem a pískovištěm. </w:t>
      </w:r>
      <w:r w:rsidRPr="005A563E">
        <w:t xml:space="preserve"> Mateřská škola</w:t>
      </w:r>
      <w:r w:rsidR="00F53C60">
        <w:t xml:space="preserve"> využívá školní zahradu k</w:t>
      </w:r>
      <w:r w:rsidRPr="005A563E">
        <w:t xml:space="preserve"> herním a pohybovým aktivitám.</w:t>
      </w:r>
    </w:p>
    <w:p w14:paraId="39B857B1" w14:textId="77777777" w:rsidR="00F84A99" w:rsidRPr="005A563E" w:rsidRDefault="00F84A99" w:rsidP="00F84A99">
      <w:r w:rsidRPr="005A563E">
        <w:t xml:space="preserve">     V budově školy je umístěna i školní jídelna s kuchyní, která</w:t>
      </w:r>
      <w:r w:rsidR="00C618B7">
        <w:t xml:space="preserve"> zajišťuje stravování</w:t>
      </w:r>
      <w:r w:rsidRPr="005A563E">
        <w:t xml:space="preserve"> předškolních dětí.     </w:t>
      </w:r>
    </w:p>
    <w:p w14:paraId="7008EA94" w14:textId="77777777" w:rsidR="00B55052" w:rsidRPr="005A563E" w:rsidRDefault="00693C25" w:rsidP="00F84A99">
      <w:r>
        <w:t xml:space="preserve">     Učitelky mateřské školy</w:t>
      </w:r>
      <w:r w:rsidR="00F84A99" w:rsidRPr="005A563E">
        <w:t xml:space="preserve"> mají přístup na internet, používají společné počítače s tiskárnou a kopírku. </w:t>
      </w:r>
    </w:p>
    <w:p w14:paraId="211C2255" w14:textId="313C9EE0" w:rsidR="00F84A99" w:rsidRPr="005A563E" w:rsidRDefault="006819DC" w:rsidP="00F84A99">
      <w:r>
        <w:t xml:space="preserve">V lednu 2017 byla do herny mateřské školy instalovaná nová interaktivní tabule SMART a děti z mateřské školy mají </w:t>
      </w:r>
      <w:r w:rsidR="0039695B" w:rsidRPr="005A563E">
        <w:t>možnost využívat 9 tabletů</w:t>
      </w:r>
      <w:r w:rsidR="004031BE">
        <w:t xml:space="preserve"> a 10 notebooků Acer.</w:t>
      </w:r>
    </w:p>
    <w:p w14:paraId="4F5DE661" w14:textId="77777777" w:rsidR="00F84A99" w:rsidRDefault="00F84A99" w:rsidP="00F84A99">
      <w:r w:rsidRPr="005A563E">
        <w:t xml:space="preserve">     Sbírky pomůcek a školní a žákovská knihov</w:t>
      </w:r>
      <w:r w:rsidR="00693C25">
        <w:t>na mají své místo v kabinetech učitelek.</w:t>
      </w:r>
    </w:p>
    <w:p w14:paraId="605BE65C" w14:textId="77777777" w:rsidR="00693C25" w:rsidRDefault="00693C25" w:rsidP="00F84A99"/>
    <w:p w14:paraId="40A1506E" w14:textId="77777777" w:rsidR="00F84A99" w:rsidRPr="003B76E0" w:rsidRDefault="00D65B03" w:rsidP="00F84A99">
      <w:pPr>
        <w:rPr>
          <w:szCs w:val="22"/>
        </w:rPr>
      </w:pPr>
      <w:r w:rsidRPr="003B76E0">
        <w:rPr>
          <w:szCs w:val="22"/>
        </w:rPr>
        <w:t xml:space="preserve"> ŽIVOTOSPRÁVA</w:t>
      </w:r>
    </w:p>
    <w:p w14:paraId="07977337" w14:textId="18816E81" w:rsidR="00693C25" w:rsidRPr="00F15CB7" w:rsidRDefault="00693C25" w:rsidP="00693C25">
      <w:pPr>
        <w:jc w:val="both"/>
      </w:pPr>
      <w:r w:rsidRPr="00F15CB7">
        <w:t>Dětem je poskytována dle předepsaných norem celodenní vyvážená strava. Pitný režim v průběhu celého dne je dostatečně funkční. Mezi jednotlivými pokrmy jsou dodržovány pravidelné intervaly. Děti do jídla nenutíme, tolerujeme nechuť k některým pokrmům, ale vlastním příkladem se snažíme, aby jídlo ochutnaly a učily se tak zdravému stravování. Pravidelný denní režim je dostatečně flexibilní, rodiče mají možnost, po předchozí domluvě, přivádět dítě do školy dle vlastní potřeby. Děti jsou každý den dostatečně dlouho venku</w:t>
      </w:r>
      <w:r w:rsidR="00F252EE">
        <w:t xml:space="preserve">, </w:t>
      </w:r>
      <w:r w:rsidR="00F252EE" w:rsidRPr="00F252EE">
        <w:t>denní doba pobytu venku</w:t>
      </w:r>
      <w:r w:rsidR="00482010">
        <w:t xml:space="preserve"> je</w:t>
      </w:r>
      <w:r w:rsidR="00F252EE" w:rsidRPr="00F252EE">
        <w:t xml:space="preserve"> po maximální možnou dobu. Dobu pobytu venku lze upravit s ohledem na klimatické podmínky.</w:t>
      </w:r>
      <w:r w:rsidRPr="00F15CB7">
        <w:t xml:space="preserve"> </w:t>
      </w:r>
      <w:r w:rsidR="00F252EE">
        <w:t>V</w:t>
      </w:r>
      <w:r w:rsidRPr="00F15CB7">
        <w:t>olný pohyb mají zajištěn i v budově školy. Spánek a odpočinek dětí je upraven dle individuálních potřeb s nabídkou náhradních aktivit a klidové odpočinkové činnosti ve třídě.</w:t>
      </w:r>
    </w:p>
    <w:p w14:paraId="582BC3FE" w14:textId="77777777" w:rsidR="00693C25" w:rsidRPr="00F15CB7" w:rsidRDefault="00693C25" w:rsidP="00693C25">
      <w:pPr>
        <w:jc w:val="both"/>
      </w:pPr>
      <w:r>
        <w:t>Po domluvě je možná úprava jídelníčku ze zdravotních důvodů.</w:t>
      </w:r>
    </w:p>
    <w:p w14:paraId="220ADE43" w14:textId="77777777" w:rsidR="003A3968" w:rsidRDefault="003A3968" w:rsidP="00F84A99">
      <w:pPr>
        <w:rPr>
          <w:b/>
          <w:szCs w:val="22"/>
        </w:rPr>
      </w:pPr>
    </w:p>
    <w:p w14:paraId="15FD74E7" w14:textId="77777777" w:rsidR="00F84A99" w:rsidRPr="003B76E0" w:rsidRDefault="00D65B03" w:rsidP="00F84A99">
      <w:pPr>
        <w:rPr>
          <w:szCs w:val="22"/>
        </w:rPr>
      </w:pPr>
      <w:r w:rsidRPr="003B76E0">
        <w:rPr>
          <w:szCs w:val="22"/>
        </w:rPr>
        <w:t>PSYCHOSOCIÁLNÍ PODMÍNK</w:t>
      </w:r>
      <w:r w:rsidR="003A3968" w:rsidRPr="003B76E0">
        <w:rPr>
          <w:szCs w:val="22"/>
        </w:rPr>
        <w:t>Y</w:t>
      </w:r>
    </w:p>
    <w:p w14:paraId="377A7D1D" w14:textId="77777777" w:rsidR="00693C25" w:rsidRPr="00F15CB7" w:rsidRDefault="00693C25" w:rsidP="00693C25">
      <w:pPr>
        <w:jc w:val="both"/>
      </w:pPr>
      <w:r w:rsidRPr="00F15CB7">
        <w:t>MŠ pomáhá postupně se adaptovat nově příchozím dětem na nové prostředí i situace. Pedagogové respektují potřeby dětí, rozvíjí zájmy, samostatnost, vychovávají děti k zodpovědnosti, ohleduplnosti, zdvořilosti a skupinové spolupráci. Všichni dospělí vytváří dětem takové prostředí, aby se cítily spokojeně, jistě a bezpečně. Děti nejsou neúměrně zatěžovány, či neurotizovány spěchem a chvatem. Všechny děti mají stejná práva, stejné možnos</w:t>
      </w:r>
      <w:r w:rsidR="007C5D6B">
        <w:t xml:space="preserve">ti i stejné povinnosti. Volnost </w:t>
      </w:r>
      <w:r w:rsidRPr="00F15CB7">
        <w:t xml:space="preserve">a osobní </w:t>
      </w:r>
      <w:r w:rsidR="007C5D6B">
        <w:t xml:space="preserve">svoboda je vyvážená </w:t>
      </w:r>
      <w:r w:rsidRPr="00F15CB7">
        <w:t xml:space="preserve">s nezbytnou mírou omezení, děti se učí pravidlům soužití. Ve vztazích mezi dospělými a mezi dětmi se projevuje </w:t>
      </w:r>
      <w:r w:rsidRPr="00F15CB7">
        <w:lastRenderedPageBreak/>
        <w:t>vzájemná důvěra, tolerance, ohleduplnost, vzájemná pomoc a podpora. Dospělí vlastním chováním vedou děti k prosociálnímu chování.</w:t>
      </w:r>
    </w:p>
    <w:p w14:paraId="711E880A" w14:textId="77777777" w:rsidR="003A3968" w:rsidRDefault="003A3968" w:rsidP="00F84A99">
      <w:pPr>
        <w:rPr>
          <w:b/>
          <w:szCs w:val="22"/>
        </w:rPr>
      </w:pPr>
    </w:p>
    <w:p w14:paraId="3B55E4EA" w14:textId="77777777" w:rsidR="007C5D6B" w:rsidRDefault="007C5D6B" w:rsidP="00F84A99">
      <w:pPr>
        <w:rPr>
          <w:szCs w:val="22"/>
        </w:rPr>
      </w:pPr>
    </w:p>
    <w:p w14:paraId="693BB375" w14:textId="77777777" w:rsidR="00CA2C84" w:rsidRPr="003B76E0" w:rsidRDefault="00D65B03" w:rsidP="00F84A99">
      <w:pPr>
        <w:rPr>
          <w:szCs w:val="22"/>
        </w:rPr>
      </w:pPr>
      <w:r w:rsidRPr="003B76E0">
        <w:rPr>
          <w:szCs w:val="22"/>
        </w:rPr>
        <w:t>ORGANIZACE</w:t>
      </w:r>
    </w:p>
    <w:p w14:paraId="3260702A" w14:textId="77777777" w:rsidR="0039761E" w:rsidRDefault="0039761E" w:rsidP="00F84A99">
      <w:pPr>
        <w:rPr>
          <w:b/>
          <w:szCs w:val="22"/>
        </w:rPr>
      </w:pPr>
    </w:p>
    <w:p w14:paraId="38BBBADF" w14:textId="77777777" w:rsidR="00551D72" w:rsidRPr="00470E40" w:rsidRDefault="0039761E" w:rsidP="0039761E">
      <w:pPr>
        <w:jc w:val="both"/>
        <w:rPr>
          <w:b/>
          <w:bCs/>
        </w:rPr>
      </w:pPr>
      <w:r w:rsidRPr="00470E40">
        <w:rPr>
          <w:b/>
          <w:bCs/>
        </w:rPr>
        <w:t>Denní program</w:t>
      </w:r>
    </w:p>
    <w:tbl>
      <w:tblPr>
        <w:tblStyle w:val="Mkatabulky"/>
        <w:tblW w:w="0" w:type="auto"/>
        <w:tblLook w:val="04A0" w:firstRow="1" w:lastRow="0" w:firstColumn="1" w:lastColumn="0" w:noHBand="0" w:noVBand="1"/>
      </w:tblPr>
      <w:tblGrid>
        <w:gridCol w:w="2019"/>
        <w:gridCol w:w="6300"/>
      </w:tblGrid>
      <w:tr w:rsidR="00551D72" w14:paraId="7D99461E" w14:textId="77777777" w:rsidTr="0057471D">
        <w:trPr>
          <w:trHeight w:val="450"/>
        </w:trPr>
        <w:tc>
          <w:tcPr>
            <w:tcW w:w="2019" w:type="dxa"/>
            <w:vAlign w:val="center"/>
          </w:tcPr>
          <w:p w14:paraId="14FCDF05" w14:textId="77777777" w:rsidR="00551D72" w:rsidRDefault="00551D72" w:rsidP="0057471D">
            <w:pPr>
              <w:rPr>
                <w:bCs/>
                <w:u w:val="single"/>
              </w:rPr>
            </w:pPr>
            <w:r w:rsidRPr="00F15CB7">
              <w:t xml:space="preserve">6,30 – 8,00 </w:t>
            </w:r>
          </w:p>
        </w:tc>
        <w:tc>
          <w:tcPr>
            <w:tcW w:w="6300" w:type="dxa"/>
            <w:vAlign w:val="center"/>
          </w:tcPr>
          <w:p w14:paraId="44048CC5" w14:textId="77777777" w:rsidR="00551D72" w:rsidRDefault="0057471D" w:rsidP="0057471D">
            <w:pPr>
              <w:rPr>
                <w:bCs/>
                <w:u w:val="single"/>
              </w:rPr>
            </w:pPr>
            <w:r w:rsidRPr="00F15CB7">
              <w:t>scházení dětí, ranní hry</w:t>
            </w:r>
          </w:p>
        </w:tc>
      </w:tr>
      <w:tr w:rsidR="00551D72" w14:paraId="2EF05193" w14:textId="77777777" w:rsidTr="0057471D">
        <w:trPr>
          <w:trHeight w:val="466"/>
        </w:trPr>
        <w:tc>
          <w:tcPr>
            <w:tcW w:w="2019" w:type="dxa"/>
            <w:vAlign w:val="center"/>
          </w:tcPr>
          <w:p w14:paraId="7C23E3F5" w14:textId="77777777" w:rsidR="00551D72" w:rsidRDefault="00551D72" w:rsidP="0057471D">
            <w:pPr>
              <w:rPr>
                <w:bCs/>
                <w:u w:val="single"/>
              </w:rPr>
            </w:pPr>
            <w:r w:rsidRPr="00F15CB7">
              <w:t xml:space="preserve">8,00 – 8,30 </w:t>
            </w:r>
          </w:p>
        </w:tc>
        <w:tc>
          <w:tcPr>
            <w:tcW w:w="6300" w:type="dxa"/>
            <w:vAlign w:val="center"/>
          </w:tcPr>
          <w:p w14:paraId="07ED1FF9" w14:textId="77777777" w:rsidR="00551D72" w:rsidRDefault="0057471D" w:rsidP="0057471D">
            <w:pPr>
              <w:rPr>
                <w:bCs/>
                <w:u w:val="single"/>
              </w:rPr>
            </w:pPr>
            <w:r w:rsidRPr="00F15CB7">
              <w:t>komunitní kruh, ranní cvičení</w:t>
            </w:r>
          </w:p>
        </w:tc>
      </w:tr>
      <w:tr w:rsidR="00551D72" w14:paraId="779AD30F" w14:textId="77777777" w:rsidTr="0057471D">
        <w:trPr>
          <w:trHeight w:val="450"/>
        </w:trPr>
        <w:tc>
          <w:tcPr>
            <w:tcW w:w="2019" w:type="dxa"/>
            <w:vAlign w:val="center"/>
          </w:tcPr>
          <w:p w14:paraId="54763E22" w14:textId="77777777" w:rsidR="00551D72" w:rsidRDefault="00551D72" w:rsidP="0057471D">
            <w:pPr>
              <w:rPr>
                <w:bCs/>
                <w:u w:val="single"/>
              </w:rPr>
            </w:pPr>
            <w:r w:rsidRPr="00F15CB7">
              <w:t xml:space="preserve"> 8,30 – 9,00</w:t>
            </w:r>
          </w:p>
        </w:tc>
        <w:tc>
          <w:tcPr>
            <w:tcW w:w="6300" w:type="dxa"/>
            <w:vAlign w:val="center"/>
          </w:tcPr>
          <w:p w14:paraId="573A6E00" w14:textId="77777777" w:rsidR="00551D72" w:rsidRDefault="0057471D" w:rsidP="0057471D">
            <w:pPr>
              <w:rPr>
                <w:bCs/>
                <w:u w:val="single"/>
              </w:rPr>
            </w:pPr>
            <w:r w:rsidRPr="00F15CB7">
              <w:t>dopolední svačina</w:t>
            </w:r>
          </w:p>
        </w:tc>
      </w:tr>
      <w:tr w:rsidR="00551D72" w14:paraId="0E9C9B64" w14:textId="77777777" w:rsidTr="0057471D">
        <w:trPr>
          <w:trHeight w:val="466"/>
        </w:trPr>
        <w:tc>
          <w:tcPr>
            <w:tcW w:w="2019" w:type="dxa"/>
            <w:vAlign w:val="center"/>
          </w:tcPr>
          <w:p w14:paraId="099FD738" w14:textId="77777777" w:rsidR="00551D72" w:rsidRDefault="00551D72" w:rsidP="0057471D">
            <w:pPr>
              <w:rPr>
                <w:bCs/>
                <w:u w:val="single"/>
              </w:rPr>
            </w:pPr>
            <w:r w:rsidRPr="00F15CB7">
              <w:t xml:space="preserve">9,00 – 9,30 </w:t>
            </w:r>
          </w:p>
        </w:tc>
        <w:tc>
          <w:tcPr>
            <w:tcW w:w="6300" w:type="dxa"/>
            <w:vAlign w:val="center"/>
          </w:tcPr>
          <w:p w14:paraId="5410410E" w14:textId="77777777" w:rsidR="00551D72" w:rsidRDefault="0057471D" w:rsidP="0057471D">
            <w:pPr>
              <w:rPr>
                <w:bCs/>
                <w:u w:val="single"/>
              </w:rPr>
            </w:pPr>
            <w:r w:rsidRPr="00F15CB7">
              <w:t>řízená činnost</w:t>
            </w:r>
          </w:p>
        </w:tc>
      </w:tr>
      <w:tr w:rsidR="00551D72" w14:paraId="24A02241" w14:textId="77777777" w:rsidTr="0057471D">
        <w:trPr>
          <w:trHeight w:val="466"/>
        </w:trPr>
        <w:tc>
          <w:tcPr>
            <w:tcW w:w="2019" w:type="dxa"/>
            <w:vAlign w:val="center"/>
          </w:tcPr>
          <w:p w14:paraId="290214FC" w14:textId="77777777" w:rsidR="00551D72" w:rsidRDefault="0057471D" w:rsidP="0057471D">
            <w:pPr>
              <w:rPr>
                <w:bCs/>
                <w:u w:val="single"/>
              </w:rPr>
            </w:pPr>
            <w:r w:rsidRPr="00F15CB7">
              <w:t xml:space="preserve">9,30 – 11,30 </w:t>
            </w:r>
          </w:p>
        </w:tc>
        <w:tc>
          <w:tcPr>
            <w:tcW w:w="6300" w:type="dxa"/>
            <w:vAlign w:val="center"/>
          </w:tcPr>
          <w:p w14:paraId="4FEBD03A" w14:textId="4E206C5C" w:rsidR="00551D72" w:rsidRDefault="0057471D" w:rsidP="0057471D">
            <w:pPr>
              <w:rPr>
                <w:bCs/>
                <w:u w:val="single"/>
              </w:rPr>
            </w:pPr>
            <w:r w:rsidRPr="00F15CB7">
              <w:t>pobyt venku</w:t>
            </w:r>
            <w:r w:rsidR="00F252EE">
              <w:t xml:space="preserve"> /doba s ohledem na klimatické podmínky/</w:t>
            </w:r>
          </w:p>
        </w:tc>
      </w:tr>
      <w:tr w:rsidR="00551D72" w14:paraId="7F957E05" w14:textId="77777777" w:rsidTr="0057471D">
        <w:trPr>
          <w:trHeight w:val="450"/>
        </w:trPr>
        <w:tc>
          <w:tcPr>
            <w:tcW w:w="2019" w:type="dxa"/>
            <w:vAlign w:val="center"/>
          </w:tcPr>
          <w:p w14:paraId="2E4EE1A5" w14:textId="77777777" w:rsidR="00551D72" w:rsidRDefault="0057471D" w:rsidP="0057471D">
            <w:pPr>
              <w:rPr>
                <w:bCs/>
                <w:u w:val="single"/>
              </w:rPr>
            </w:pPr>
            <w:r w:rsidRPr="00F15CB7">
              <w:t xml:space="preserve">11,30 – 12,15 </w:t>
            </w:r>
          </w:p>
        </w:tc>
        <w:tc>
          <w:tcPr>
            <w:tcW w:w="6300" w:type="dxa"/>
            <w:vAlign w:val="center"/>
          </w:tcPr>
          <w:p w14:paraId="23333C1A" w14:textId="77777777" w:rsidR="00551D72" w:rsidRDefault="0057471D" w:rsidP="0057471D">
            <w:pPr>
              <w:rPr>
                <w:bCs/>
                <w:u w:val="single"/>
              </w:rPr>
            </w:pPr>
            <w:r w:rsidRPr="00F15CB7">
              <w:t>hygiena, oběd</w:t>
            </w:r>
          </w:p>
        </w:tc>
      </w:tr>
      <w:tr w:rsidR="00551D72" w14:paraId="1A546802" w14:textId="77777777" w:rsidTr="0057471D">
        <w:trPr>
          <w:trHeight w:val="466"/>
        </w:trPr>
        <w:tc>
          <w:tcPr>
            <w:tcW w:w="2019" w:type="dxa"/>
            <w:vAlign w:val="center"/>
          </w:tcPr>
          <w:p w14:paraId="25107816" w14:textId="77777777" w:rsidR="00551D72" w:rsidRDefault="0057471D" w:rsidP="0057471D">
            <w:pPr>
              <w:rPr>
                <w:bCs/>
                <w:u w:val="single"/>
              </w:rPr>
            </w:pPr>
            <w:r w:rsidRPr="00F15CB7">
              <w:t>12,15 – 14,15</w:t>
            </w:r>
          </w:p>
        </w:tc>
        <w:tc>
          <w:tcPr>
            <w:tcW w:w="6300" w:type="dxa"/>
            <w:vAlign w:val="center"/>
          </w:tcPr>
          <w:p w14:paraId="03DB979F" w14:textId="77777777" w:rsidR="00551D72" w:rsidRDefault="0057471D" w:rsidP="0057471D">
            <w:pPr>
              <w:rPr>
                <w:bCs/>
                <w:u w:val="single"/>
              </w:rPr>
            </w:pPr>
            <w:r w:rsidRPr="00F15CB7">
              <w:t>odpočinek na lůžku</w:t>
            </w:r>
            <w:r>
              <w:t>, pro nespavé děti individuální činnosti</w:t>
            </w:r>
          </w:p>
        </w:tc>
      </w:tr>
      <w:tr w:rsidR="00551D72" w14:paraId="18CDEE68" w14:textId="77777777" w:rsidTr="0057471D">
        <w:trPr>
          <w:trHeight w:val="450"/>
        </w:trPr>
        <w:tc>
          <w:tcPr>
            <w:tcW w:w="2019" w:type="dxa"/>
            <w:vAlign w:val="center"/>
          </w:tcPr>
          <w:p w14:paraId="3326E5E0" w14:textId="77777777" w:rsidR="00551D72" w:rsidRDefault="0057471D" w:rsidP="0057471D">
            <w:pPr>
              <w:rPr>
                <w:bCs/>
                <w:u w:val="single"/>
              </w:rPr>
            </w:pPr>
            <w:r w:rsidRPr="00F15CB7">
              <w:t>14,15 – 14,45</w:t>
            </w:r>
          </w:p>
        </w:tc>
        <w:tc>
          <w:tcPr>
            <w:tcW w:w="6300" w:type="dxa"/>
            <w:vAlign w:val="center"/>
          </w:tcPr>
          <w:p w14:paraId="764D9159" w14:textId="77777777" w:rsidR="00551D72" w:rsidRDefault="0057471D" w:rsidP="0057471D">
            <w:pPr>
              <w:rPr>
                <w:bCs/>
                <w:u w:val="single"/>
              </w:rPr>
            </w:pPr>
            <w:r w:rsidRPr="00F15CB7">
              <w:t>odpolední svačina</w:t>
            </w:r>
          </w:p>
        </w:tc>
      </w:tr>
      <w:tr w:rsidR="00551D72" w14:paraId="671765FC" w14:textId="77777777" w:rsidTr="0057471D">
        <w:trPr>
          <w:trHeight w:val="466"/>
        </w:trPr>
        <w:tc>
          <w:tcPr>
            <w:tcW w:w="2019" w:type="dxa"/>
            <w:vAlign w:val="center"/>
          </w:tcPr>
          <w:p w14:paraId="2F3FD4FD" w14:textId="77777777" w:rsidR="00551D72" w:rsidRDefault="0057471D" w:rsidP="0057471D">
            <w:pPr>
              <w:rPr>
                <w:bCs/>
                <w:u w:val="single"/>
              </w:rPr>
            </w:pPr>
            <w:r w:rsidRPr="00F15CB7">
              <w:t>14,45 – 16,00</w:t>
            </w:r>
          </w:p>
        </w:tc>
        <w:tc>
          <w:tcPr>
            <w:tcW w:w="6300" w:type="dxa"/>
            <w:vAlign w:val="center"/>
          </w:tcPr>
          <w:p w14:paraId="3EDAB325" w14:textId="77777777" w:rsidR="00551D72" w:rsidRDefault="0057471D" w:rsidP="0057471D">
            <w:pPr>
              <w:rPr>
                <w:bCs/>
                <w:u w:val="single"/>
              </w:rPr>
            </w:pPr>
            <w:r w:rsidRPr="00F15CB7">
              <w:t>odpolední činnosti</w:t>
            </w:r>
          </w:p>
        </w:tc>
      </w:tr>
    </w:tbl>
    <w:p w14:paraId="07B062B2" w14:textId="77777777" w:rsidR="0039761E" w:rsidRPr="003B76E0" w:rsidRDefault="0039761E" w:rsidP="0039761E">
      <w:pPr>
        <w:jc w:val="both"/>
        <w:rPr>
          <w:bCs/>
          <w:u w:val="single"/>
        </w:rPr>
      </w:pPr>
    </w:p>
    <w:p w14:paraId="14C6FA98" w14:textId="77777777" w:rsidR="00CA2C84" w:rsidRPr="003B76E0" w:rsidRDefault="00D65B03" w:rsidP="00F84A99">
      <w:pPr>
        <w:rPr>
          <w:szCs w:val="22"/>
        </w:rPr>
      </w:pPr>
      <w:r w:rsidRPr="003B76E0">
        <w:rPr>
          <w:szCs w:val="22"/>
        </w:rPr>
        <w:t>ŘÍZENÍ MŠ</w:t>
      </w:r>
    </w:p>
    <w:p w14:paraId="308847FA" w14:textId="77777777" w:rsidR="003A3968" w:rsidRDefault="0039761E" w:rsidP="00F84A99">
      <w:pPr>
        <w:rPr>
          <w:b/>
          <w:szCs w:val="22"/>
        </w:rPr>
      </w:pPr>
      <w:r w:rsidRPr="00F15CB7">
        <w:t>Povinnosti, pravomoci a úkoly všech zaměstnanců jsou jasně vymezeny. Ve škole funguje demokratická týmová práce, při vedení ředitelka vytváří ovzduší vzájemné důvěry a tolerance, se zapojením spolupracovníků do řízení školy, ponechává jim dostatek pravomocí a respektuje jejich názor při rozhodování o zásadách školního programu. Ředitelka hodnotí práci podřízených individuálně. Jsou jasně rozděleny pravomoci zaměstnanců školy: ředitelka, učitelky, vedoucí Š</w:t>
      </w:r>
      <w:r w:rsidR="007272D4">
        <w:t>J, kuchařky, školnice</w:t>
      </w:r>
      <w:r w:rsidRPr="00F15CB7">
        <w:t>. Mateřská škola spolupracuje se zřizovatelem, ZŠ a ostatními odbornými subjekty</w:t>
      </w:r>
      <w:r w:rsidR="007272D4">
        <w:t>.</w:t>
      </w:r>
    </w:p>
    <w:p w14:paraId="773E027B" w14:textId="77777777" w:rsidR="003A3968" w:rsidRPr="00D65B03" w:rsidRDefault="003A3968" w:rsidP="00F84A99">
      <w:pPr>
        <w:rPr>
          <w:b/>
          <w:szCs w:val="22"/>
        </w:rPr>
      </w:pPr>
    </w:p>
    <w:p w14:paraId="20F21F86" w14:textId="77777777" w:rsidR="00CA2C84" w:rsidRPr="003B76E0" w:rsidRDefault="0039761E" w:rsidP="00F84A99">
      <w:pPr>
        <w:rPr>
          <w:szCs w:val="22"/>
        </w:rPr>
      </w:pPr>
      <w:r w:rsidRPr="003B76E0">
        <w:rPr>
          <w:szCs w:val="22"/>
        </w:rPr>
        <w:t>PERS</w:t>
      </w:r>
      <w:r w:rsidR="00D65B03" w:rsidRPr="003B76E0">
        <w:rPr>
          <w:szCs w:val="22"/>
        </w:rPr>
        <w:t>ONÁLNÍ A P</w:t>
      </w:r>
      <w:r w:rsidR="007272D4" w:rsidRPr="003B76E0">
        <w:rPr>
          <w:szCs w:val="22"/>
        </w:rPr>
        <w:t xml:space="preserve">EDAGOGICKÉ </w:t>
      </w:r>
      <w:r w:rsidR="00D65B03" w:rsidRPr="003B76E0">
        <w:rPr>
          <w:szCs w:val="22"/>
        </w:rPr>
        <w:t>ZAJIŠTĚNÍ</w:t>
      </w:r>
    </w:p>
    <w:p w14:paraId="03B00E75" w14:textId="77777777" w:rsidR="0039761E" w:rsidRPr="00F15CB7" w:rsidRDefault="0039761E" w:rsidP="0039761E">
      <w:pPr>
        <w:jc w:val="both"/>
      </w:pPr>
      <w:r w:rsidRPr="00F15CB7">
        <w:t xml:space="preserve">Pedagogičtí pracovníci mají předepsanou odbornou kvalifikaci. Ředitelka vytváří podmínky pro jejich další systematické vzdělávání. Služby pedagogů jsou organizovány takovým způsobem, aby byla při všech činnostech zajištěna dětem optimální pedagogická péče. </w:t>
      </w:r>
    </w:p>
    <w:p w14:paraId="14274984" w14:textId="77777777" w:rsidR="0039761E" w:rsidRPr="00F15CB7" w:rsidRDefault="0039761E" w:rsidP="0039761E">
      <w:pPr>
        <w:jc w:val="both"/>
      </w:pPr>
    </w:p>
    <w:p w14:paraId="423C0A78" w14:textId="77777777" w:rsidR="0039761E" w:rsidRPr="0057471D" w:rsidRDefault="0039761E" w:rsidP="0039761E">
      <w:pPr>
        <w:jc w:val="both"/>
        <w:rPr>
          <w:bCs/>
        </w:rPr>
      </w:pPr>
      <w:r w:rsidRPr="0057471D">
        <w:rPr>
          <w:bCs/>
        </w:rPr>
        <w:t>Pedagogičtí pracovníci:</w:t>
      </w:r>
    </w:p>
    <w:p w14:paraId="146A7C4E" w14:textId="77777777" w:rsidR="0039761E" w:rsidRPr="0057471D" w:rsidRDefault="0039761E" w:rsidP="0039761E">
      <w:pPr>
        <w:jc w:val="both"/>
        <w:rPr>
          <w:bCs/>
        </w:rPr>
      </w:pPr>
      <w:r w:rsidRPr="0057471D">
        <w:rPr>
          <w:bCs/>
        </w:rPr>
        <w:t xml:space="preserve">Mgr. Věra Dušková   </w:t>
      </w:r>
      <w:r w:rsidRPr="0057471D">
        <w:rPr>
          <w:bCs/>
        </w:rPr>
        <w:tab/>
        <w:t>ředitelka školy</w:t>
      </w:r>
    </w:p>
    <w:p w14:paraId="542F8697" w14:textId="77777777" w:rsidR="0039761E" w:rsidRPr="0057471D" w:rsidRDefault="0039761E" w:rsidP="0039761E">
      <w:pPr>
        <w:jc w:val="both"/>
        <w:rPr>
          <w:bCs/>
        </w:rPr>
      </w:pPr>
      <w:r w:rsidRPr="0057471D">
        <w:rPr>
          <w:bCs/>
        </w:rPr>
        <w:t xml:space="preserve">Iva Křehká        </w:t>
      </w:r>
      <w:r w:rsidRPr="0057471D">
        <w:rPr>
          <w:bCs/>
        </w:rPr>
        <w:tab/>
      </w:r>
      <w:r w:rsidRPr="0057471D">
        <w:rPr>
          <w:bCs/>
        </w:rPr>
        <w:tab/>
        <w:t>učitelka MŠ</w:t>
      </w:r>
    </w:p>
    <w:p w14:paraId="3E4B28EB" w14:textId="77777777" w:rsidR="0039761E" w:rsidRPr="0057471D" w:rsidRDefault="0039761E" w:rsidP="0039761E">
      <w:pPr>
        <w:jc w:val="both"/>
        <w:rPr>
          <w:bCs/>
        </w:rPr>
      </w:pPr>
      <w:r w:rsidRPr="0057471D">
        <w:rPr>
          <w:bCs/>
        </w:rPr>
        <w:t xml:space="preserve">Pavla Dusilová   </w:t>
      </w:r>
      <w:r w:rsidRPr="0057471D">
        <w:rPr>
          <w:bCs/>
        </w:rPr>
        <w:tab/>
      </w:r>
      <w:r w:rsidRPr="0057471D">
        <w:rPr>
          <w:bCs/>
        </w:rPr>
        <w:tab/>
        <w:t>učitelka MŠ</w:t>
      </w:r>
    </w:p>
    <w:p w14:paraId="646DA5F2" w14:textId="77777777" w:rsidR="0039761E" w:rsidRPr="0057471D" w:rsidRDefault="0039761E" w:rsidP="0039761E">
      <w:pPr>
        <w:jc w:val="both"/>
        <w:rPr>
          <w:bCs/>
        </w:rPr>
      </w:pPr>
    </w:p>
    <w:p w14:paraId="5D84284D" w14:textId="77777777" w:rsidR="0039761E" w:rsidRPr="0057471D" w:rsidRDefault="0039761E" w:rsidP="0039761E">
      <w:pPr>
        <w:jc w:val="both"/>
        <w:rPr>
          <w:bCs/>
        </w:rPr>
      </w:pPr>
      <w:r w:rsidRPr="0057471D">
        <w:rPr>
          <w:bCs/>
        </w:rPr>
        <w:t>Provozní zaměstnanci:</w:t>
      </w:r>
    </w:p>
    <w:p w14:paraId="320B07B0" w14:textId="7DD3DC61" w:rsidR="0039761E" w:rsidRPr="0057471D" w:rsidRDefault="004F7A4A" w:rsidP="0039761E">
      <w:pPr>
        <w:jc w:val="both"/>
      </w:pPr>
      <w:r>
        <w:t>Tereza Rückerová</w:t>
      </w:r>
      <w:r w:rsidR="0039761E" w:rsidRPr="0057471D">
        <w:t xml:space="preserve">    </w:t>
      </w:r>
      <w:r w:rsidR="0039761E" w:rsidRPr="0057471D">
        <w:tab/>
        <w:t>školnice, údržba a obsluha automatického kotle na TP</w:t>
      </w:r>
    </w:p>
    <w:p w14:paraId="6C32AC1F" w14:textId="77777777" w:rsidR="0039761E" w:rsidRPr="0057471D" w:rsidRDefault="0039761E" w:rsidP="0039761E">
      <w:pPr>
        <w:jc w:val="both"/>
      </w:pPr>
    </w:p>
    <w:p w14:paraId="6F022283" w14:textId="77777777" w:rsidR="0039761E" w:rsidRPr="0057471D" w:rsidRDefault="0039761E" w:rsidP="0039761E">
      <w:pPr>
        <w:jc w:val="both"/>
        <w:rPr>
          <w:bCs/>
        </w:rPr>
      </w:pPr>
      <w:r w:rsidRPr="0057471D">
        <w:rPr>
          <w:bCs/>
        </w:rPr>
        <w:t>Zaměstnanci školní jídelny:</w:t>
      </w:r>
    </w:p>
    <w:p w14:paraId="3FF2E22B" w14:textId="77777777" w:rsidR="0039761E" w:rsidRPr="0057471D" w:rsidRDefault="0039761E" w:rsidP="0039761E">
      <w:pPr>
        <w:jc w:val="both"/>
      </w:pPr>
      <w:r w:rsidRPr="0057471D">
        <w:t xml:space="preserve">Eva Valentová           vedoucí ŠJ       </w:t>
      </w:r>
    </w:p>
    <w:p w14:paraId="63DB58B8" w14:textId="77777777" w:rsidR="0039761E" w:rsidRPr="0057471D" w:rsidRDefault="0039761E" w:rsidP="0039761E">
      <w:pPr>
        <w:jc w:val="both"/>
        <w:rPr>
          <w:b/>
          <w:sz w:val="28"/>
        </w:rPr>
      </w:pPr>
      <w:r w:rsidRPr="0057471D">
        <w:t>Dana Stejskalová</w:t>
      </w:r>
      <w:r w:rsidR="002D68F9">
        <w:t xml:space="preserve">       </w:t>
      </w:r>
      <w:r w:rsidRPr="0057471D">
        <w:t>kuchařka</w:t>
      </w:r>
    </w:p>
    <w:p w14:paraId="70E78786" w14:textId="77777777" w:rsidR="003A3968" w:rsidRDefault="003A3968" w:rsidP="00F84A99">
      <w:pPr>
        <w:rPr>
          <w:b/>
          <w:szCs w:val="22"/>
        </w:rPr>
      </w:pPr>
    </w:p>
    <w:p w14:paraId="7D47031B" w14:textId="77777777" w:rsidR="0039761E" w:rsidRDefault="0039761E" w:rsidP="0039761E">
      <w:pPr>
        <w:jc w:val="both"/>
        <w:rPr>
          <w:b/>
          <w:sz w:val="28"/>
        </w:rPr>
      </w:pPr>
    </w:p>
    <w:p w14:paraId="284F2483" w14:textId="77777777" w:rsidR="0057471D" w:rsidRDefault="0057471D" w:rsidP="0039761E">
      <w:pPr>
        <w:jc w:val="both"/>
        <w:rPr>
          <w:b/>
          <w:sz w:val="28"/>
        </w:rPr>
      </w:pPr>
    </w:p>
    <w:p w14:paraId="7F38793F" w14:textId="77777777" w:rsidR="0057471D" w:rsidRPr="00F15CB7" w:rsidRDefault="0057471D" w:rsidP="0039761E">
      <w:pPr>
        <w:jc w:val="both"/>
        <w:rPr>
          <w:b/>
          <w:sz w:val="28"/>
        </w:rPr>
      </w:pPr>
    </w:p>
    <w:p w14:paraId="349066EA" w14:textId="77777777" w:rsidR="003B76E0" w:rsidRPr="003B76E0" w:rsidRDefault="0039761E" w:rsidP="0039761E">
      <w:pPr>
        <w:rPr>
          <w:szCs w:val="22"/>
        </w:rPr>
      </w:pPr>
      <w:r w:rsidRPr="003B76E0">
        <w:rPr>
          <w:szCs w:val="22"/>
        </w:rPr>
        <w:t>SPOLUÚČAST</w:t>
      </w:r>
      <w:r w:rsidR="00ED1C2D">
        <w:rPr>
          <w:szCs w:val="22"/>
        </w:rPr>
        <w:t xml:space="preserve"> </w:t>
      </w:r>
      <w:r w:rsidRPr="003B76E0">
        <w:rPr>
          <w:szCs w:val="22"/>
        </w:rPr>
        <w:t>RODIČŮ</w:t>
      </w:r>
    </w:p>
    <w:p w14:paraId="22C8F0C2" w14:textId="77777777" w:rsidR="0039761E" w:rsidRDefault="003B76E0" w:rsidP="0039761E">
      <w:r w:rsidRPr="00F15CB7">
        <w:t>Mateřská škola podporuje rodinnou výchovu a umožňuje rodičům účastnit se různých programů, dle zájmu vstupovat do her svých dětí. Pedagogové informují rodiče o dění ve škole a o dítěti formou rozhovorů při předávání dítěte nebo na rodičovských schůzkách. Pořádáme kulturní a společenské akce pro rodiče a děti. Každoročně je pořádána schůzka s ředitelkou základní školy, pro lepší informovanost rodičů předškoláků. Spolupráce se odráží i v ochotě rodičů pomáhat MŠ. Mateřská škola zajišťuje logopedickou depistáž pro děti s vadami řeči.</w:t>
      </w:r>
    </w:p>
    <w:p w14:paraId="11C8FC79" w14:textId="77777777" w:rsidR="00470E40" w:rsidRDefault="00470E40" w:rsidP="0039761E">
      <w:pPr>
        <w:rPr>
          <w:b/>
          <w:szCs w:val="22"/>
        </w:rPr>
      </w:pPr>
    </w:p>
    <w:p w14:paraId="668A780F" w14:textId="77777777" w:rsidR="00CA2C84" w:rsidRPr="003B76E0" w:rsidRDefault="00D65B03" w:rsidP="00F84A99">
      <w:pPr>
        <w:rPr>
          <w:szCs w:val="22"/>
        </w:rPr>
      </w:pPr>
      <w:r w:rsidRPr="003B76E0">
        <w:rPr>
          <w:szCs w:val="22"/>
        </w:rPr>
        <w:t>VZDĚLÁVÁNÍ DĚTI SVP</w:t>
      </w:r>
    </w:p>
    <w:p w14:paraId="692CC9F0" w14:textId="4BB93523" w:rsidR="0039761E" w:rsidRPr="0039695B" w:rsidRDefault="0039761E" w:rsidP="0039761E">
      <w:pPr>
        <w:jc w:val="both"/>
      </w:pPr>
      <w:r w:rsidRPr="0039695B">
        <w:t>Dětem se specifickými potřebami věnujeme zvýšenou péče dle jeho potřeb, ale také možností učitelek a s ohledem na ostatní děti ve třídě. Učitelky spolupracují intenzivněji s rodiči. Dle vzniklých situací doporučujeme případnou návštěvu odborník</w:t>
      </w:r>
      <w:r>
        <w:t>a pro posouzení pokroků dítěte,</w:t>
      </w:r>
      <w:r w:rsidR="00A55F71">
        <w:t xml:space="preserve"> v </w:t>
      </w:r>
      <w:r w:rsidRPr="0039695B">
        <w:t>jednotlivých oblastech a činnosti nastav</w:t>
      </w:r>
      <w:r w:rsidR="00A55F71">
        <w:t>it</w:t>
      </w:r>
      <w:r w:rsidRPr="0039695B">
        <w:t xml:space="preserve"> tak, aby i tyto děti zažívaly úspěch a radost z toho, co se jim povedlo. Bližší specifikace ve RVP PV a ve vyhlášce 27/ 2016 Sb.</w:t>
      </w:r>
    </w:p>
    <w:p w14:paraId="764BEB01" w14:textId="77777777" w:rsidR="003A3968" w:rsidRPr="00D65B03" w:rsidRDefault="003A3968" w:rsidP="00F84A99">
      <w:pPr>
        <w:rPr>
          <w:b/>
          <w:szCs w:val="22"/>
        </w:rPr>
      </w:pPr>
    </w:p>
    <w:p w14:paraId="59837801" w14:textId="77777777" w:rsidR="00CA2C84" w:rsidRPr="003B76E0" w:rsidRDefault="00D65B03" w:rsidP="00F84A99">
      <w:pPr>
        <w:rPr>
          <w:szCs w:val="22"/>
        </w:rPr>
      </w:pPr>
      <w:r w:rsidRPr="003B76E0">
        <w:rPr>
          <w:szCs w:val="22"/>
        </w:rPr>
        <w:t>VZDĚLÁVÁNÍ DĚTÍ NADANÝCH</w:t>
      </w:r>
    </w:p>
    <w:p w14:paraId="239F94E8" w14:textId="77777777" w:rsidR="0039761E" w:rsidRPr="0039695B" w:rsidRDefault="0039761E" w:rsidP="0039761E">
      <w:pPr>
        <w:jc w:val="both"/>
      </w:pPr>
      <w:r>
        <w:t xml:space="preserve">    V MŠ r</w:t>
      </w:r>
      <w:r w:rsidRPr="0039695B">
        <w:t xml:space="preserve">espektujeme individualitu každého dítěte. U talentovaných dětí uplatňujeme neautoritativní komunikaci, nasloucháme, co dítě říká… Vytváříme prostor pro prezentaci názorů, zájmů. Zajišťujeme rozšířenou edukační nabídku pro další rozvoj ale také pro případné slabé stránky nadaného dítěte. Spolupracujeme s rodiči, aby rozvoj dítěte v mateřské škole byl efektivní. </w:t>
      </w:r>
    </w:p>
    <w:p w14:paraId="3C205A41" w14:textId="77777777" w:rsidR="003A3968" w:rsidRDefault="003A3968" w:rsidP="00F84A99">
      <w:pPr>
        <w:rPr>
          <w:b/>
          <w:szCs w:val="22"/>
        </w:rPr>
      </w:pPr>
    </w:p>
    <w:p w14:paraId="40333E83" w14:textId="77777777" w:rsidR="00CA2C84" w:rsidRPr="003B76E0" w:rsidRDefault="00D65B03" w:rsidP="00F84A99">
      <w:pPr>
        <w:rPr>
          <w:szCs w:val="22"/>
        </w:rPr>
      </w:pPr>
      <w:r w:rsidRPr="003B76E0">
        <w:rPr>
          <w:szCs w:val="22"/>
        </w:rPr>
        <w:t>VDĚLÁVÁNÍ DĚTÍ OD DVOU DO TŘÍ LET</w:t>
      </w:r>
    </w:p>
    <w:p w14:paraId="08F20BB3" w14:textId="77777777" w:rsidR="005354DC" w:rsidRDefault="0039761E" w:rsidP="008C79D7">
      <w:pPr>
        <w:jc w:val="both"/>
      </w:pPr>
      <w:r w:rsidRPr="0039695B">
        <w:t>Vzdělávání dětí mladších tří let má svá specifika. Takto malé děti potřebují ke svému všestrannému vývoji co nejvíce smyslových vjemů. To jim je v naší mateřské škole umožňováno vhodně zvolenými činnostmi, hrami a hračkami. Z důvodu výchovy a vzdělávání dětí mladších tří let je objekt mateřské školy začleněn do kategorie činností podle požárního nebezpečí a tím je dodržována platná legislativa. Jelikož problematika přijímání dětí mladších tří let se stává realitou, je naším záměrem nejen průběžné vzdělávání pedagogických pracovníků v této oblasti, ale i rozšíření knihovny o publikace a materiály věnující se tomuto tématu. Je naším cílem i takto malé děti začlenit do edukačního procesu pomocí pozvolné a šetrné adaptace se zaměřením na socializaci a prohlubování základů sebeobslužných činností. Individualizovaný přístup k dítěti a úzká spolupráce s rodinou jsou samozřejmostí.</w:t>
      </w:r>
    </w:p>
    <w:p w14:paraId="48B778EA" w14:textId="77777777" w:rsidR="005354DC" w:rsidRDefault="005354DC" w:rsidP="008C79D7">
      <w:pPr>
        <w:jc w:val="both"/>
      </w:pPr>
    </w:p>
    <w:p w14:paraId="41A68D43" w14:textId="77777777" w:rsidR="008C79D7" w:rsidRPr="003B76E0" w:rsidRDefault="008C79D7" w:rsidP="008C79D7">
      <w:pPr>
        <w:jc w:val="both"/>
      </w:pPr>
      <w:r w:rsidRPr="003B76E0">
        <w:t xml:space="preserve">DĚTI S ODKLADEM ŠKOLNÍ DOCHÁZKY </w:t>
      </w:r>
    </w:p>
    <w:p w14:paraId="2D861E87" w14:textId="77777777" w:rsidR="003A3968" w:rsidRDefault="008C79D7" w:rsidP="00470E40">
      <w:pPr>
        <w:jc w:val="both"/>
      </w:pPr>
      <w:r w:rsidRPr="0039695B">
        <w:t xml:space="preserve"> Dětem s odkladem školní docházky věnujeme zvýšenou pozornost. Pečlivě sledujeme jejich pokroky v jednotlivých oblastech. Častěji potřeby dětí, úroveň vědomostí a dovedností konzultujeme s rodiči. Učitelky zpracují individuální plán práce dle doporučení </w:t>
      </w:r>
      <w:proofErr w:type="spellStart"/>
      <w:r w:rsidRPr="0039695B">
        <w:t>Pedagogicko</w:t>
      </w:r>
      <w:proofErr w:type="spellEnd"/>
      <w:r w:rsidRPr="0039695B">
        <w:t xml:space="preserve"> psychologické poradny. Pokroky dítěte jsou zaznamenávány do jeho portfolia.</w:t>
      </w:r>
    </w:p>
    <w:p w14:paraId="0D4DFD0F" w14:textId="77777777" w:rsidR="008D7EFE" w:rsidRDefault="008D7EFE" w:rsidP="00470E40">
      <w:pPr>
        <w:jc w:val="both"/>
      </w:pPr>
    </w:p>
    <w:p w14:paraId="03F1DE07" w14:textId="77777777" w:rsidR="008D7EFE" w:rsidRDefault="008D7EFE" w:rsidP="008D7EFE">
      <w:pPr>
        <w:jc w:val="both"/>
      </w:pPr>
      <w:r>
        <w:t>DISTANČNÍ VÝUKA</w:t>
      </w:r>
    </w:p>
    <w:p w14:paraId="70DF6125" w14:textId="77777777" w:rsidR="008D7EFE" w:rsidRPr="008D7EFE" w:rsidRDefault="008D7EFE" w:rsidP="008D7EFE">
      <w:pPr>
        <w:jc w:val="both"/>
      </w:pPr>
      <w:r w:rsidRPr="008D7EFE">
        <w:t xml:space="preserve">Pokud jsou naplněny důvody uvedené v odst. 1 § 184a školského zákona, </w:t>
      </w:r>
      <w:r w:rsidRPr="008D7EFE">
        <w:rPr>
          <w:rStyle w:val="Siln"/>
          <w:b w:val="0"/>
        </w:rPr>
        <w:t>je mateřská škola povinna zajistit</w:t>
      </w:r>
      <w:r w:rsidRPr="008D7EFE">
        <w:rPr>
          <w:rStyle w:val="Siln"/>
        </w:rPr>
        <w:t xml:space="preserve"> </w:t>
      </w:r>
      <w:r w:rsidRPr="008D7EFE">
        <w:t>dětem, pro které je předškolní vzdělávání povinné</w:t>
      </w:r>
      <w:r w:rsidRPr="008D7EFE">
        <w:rPr>
          <w:rStyle w:val="Siln"/>
        </w:rPr>
        <w:t xml:space="preserve">, </w:t>
      </w:r>
      <w:r w:rsidRPr="008D7EFE">
        <w:rPr>
          <w:rStyle w:val="Siln"/>
          <w:b w:val="0"/>
        </w:rPr>
        <w:t xml:space="preserve">vzdělávání distančním způsobem. </w:t>
      </w:r>
      <w:r w:rsidRPr="008D7EFE">
        <w:rPr>
          <w:rStyle w:val="Siln"/>
          <w:rFonts w:ascii="Open Sans" w:hAnsi="Open Sans"/>
          <w:b w:val="0"/>
        </w:rPr>
        <w:t>Dítě</w:t>
      </w:r>
      <w:r w:rsidRPr="008D7EFE">
        <w:rPr>
          <w:rFonts w:ascii="Open Sans" w:hAnsi="Open Sans"/>
        </w:rPr>
        <w:t>, pro které je předškolní vzdělávání povinné</w:t>
      </w:r>
      <w:r w:rsidRPr="008D7EFE">
        <w:rPr>
          <w:rStyle w:val="Siln"/>
          <w:rFonts w:ascii="Open Sans" w:hAnsi="Open Sans"/>
          <w:b w:val="0"/>
        </w:rPr>
        <w:t>, má povinnost se vzdělávání distanční formou účastnit</w:t>
      </w:r>
      <w:r w:rsidRPr="008D7EFE">
        <w:rPr>
          <w:rFonts w:ascii="Open Sans" w:hAnsi="Open Sans"/>
          <w:b/>
        </w:rPr>
        <w:t>.</w:t>
      </w:r>
      <w:r>
        <w:rPr>
          <w:rFonts w:ascii="Open Sans" w:hAnsi="Open Sans"/>
          <w:b/>
        </w:rPr>
        <w:t xml:space="preserve"> </w:t>
      </w:r>
      <w:r>
        <w:rPr>
          <w:szCs w:val="22"/>
        </w:rPr>
        <w:t xml:space="preserve">Distanční výuka pro Základní školu a mateřskou školu Pěčín je připravena pomocí aplikace Microsoft Teams 365. Všichni rodiče předškolních dětí dostali od vedení školy unikátní přístup do aplikace Microsoft Teams 365, ve které je </w:t>
      </w:r>
      <w:r>
        <w:rPr>
          <w:szCs w:val="22"/>
        </w:rPr>
        <w:lastRenderedPageBreak/>
        <w:t xml:space="preserve">distanční výuka připravena. </w:t>
      </w:r>
      <w:r w:rsidRPr="008D7EFE">
        <w:t xml:space="preserve">Děti by měly být zapojovány jen velmi cíleně, například k propojení s dalšími </w:t>
      </w:r>
      <w:r>
        <w:t xml:space="preserve">dětmi formou videohovoru, </w:t>
      </w:r>
      <w:r w:rsidRPr="008D7EFE">
        <w:t>ve kterém se mohou vzájemně pozdravit, sdělit si zážitky z poslední doby (pro udržování sociálního a emočního kontaktu s vrstevníky, pro podporu sociální role) apod.</w:t>
      </w:r>
    </w:p>
    <w:p w14:paraId="449EC7E5" w14:textId="77777777" w:rsidR="008D7EFE" w:rsidRDefault="008D7EFE" w:rsidP="00470E40">
      <w:pPr>
        <w:jc w:val="both"/>
        <w:rPr>
          <w:b/>
          <w:szCs w:val="22"/>
        </w:rPr>
      </w:pPr>
    </w:p>
    <w:p w14:paraId="1A6774FC" w14:textId="77777777" w:rsidR="00CA2C84" w:rsidRPr="008F0B30" w:rsidRDefault="00CA2C84" w:rsidP="008F0B30"/>
    <w:p w14:paraId="0DFFA464" w14:textId="77777777" w:rsidR="00CA2C84" w:rsidRDefault="00CA2C84" w:rsidP="008F0B30">
      <w:pPr>
        <w:rPr>
          <w:sz w:val="40"/>
          <w:szCs w:val="40"/>
        </w:rPr>
      </w:pPr>
      <w:r w:rsidRPr="003A3968">
        <w:rPr>
          <w:sz w:val="40"/>
          <w:szCs w:val="40"/>
        </w:rPr>
        <w:t>ORGANIZACE VZDĚLÁVÁNÍ</w:t>
      </w:r>
    </w:p>
    <w:p w14:paraId="235256B0" w14:textId="77777777" w:rsidR="00EF66F2" w:rsidRPr="008F0B30" w:rsidRDefault="00EF66F2" w:rsidP="008F0B30"/>
    <w:p w14:paraId="28D466EB" w14:textId="773AAD62" w:rsidR="00EF66F2" w:rsidRDefault="00EF66F2" w:rsidP="008F0B30">
      <w:r>
        <w:t>M</w:t>
      </w:r>
      <w:r w:rsidRPr="005A563E">
        <w:t xml:space="preserve">ateřskou </w:t>
      </w:r>
      <w:r>
        <w:t>školu navštěvuje 19 dětí</w:t>
      </w:r>
      <w:r w:rsidRPr="005A563E">
        <w:t xml:space="preserve"> z Pěčína, Rokytnice v O. h. a ze Slatiny nad </w:t>
      </w:r>
      <w:proofErr w:type="spellStart"/>
      <w:r w:rsidRPr="005A563E">
        <w:t>Zd</w:t>
      </w:r>
      <w:proofErr w:type="spellEnd"/>
      <w:r w:rsidRPr="005A563E">
        <w:t>.</w:t>
      </w:r>
      <w:r>
        <w:t xml:space="preserve"> ve věku od 2 do 6 let</w:t>
      </w:r>
      <w:r w:rsidR="007C5D6B">
        <w:t xml:space="preserve">. Třída je věkově heterogenní. </w:t>
      </w:r>
      <w:r w:rsidRPr="005A563E">
        <w:t>Mateřská škola má velkou hernu</w:t>
      </w:r>
      <w:r w:rsidR="00620740">
        <w:t>, oddělenou</w:t>
      </w:r>
      <w:r w:rsidRPr="005A563E">
        <w:t xml:space="preserve"> ložnici, menší šatnu</w:t>
      </w:r>
      <w:r w:rsidR="007C5D6B">
        <w:t xml:space="preserve"> a sociální zařízení.</w:t>
      </w:r>
      <w:r w:rsidR="00620740">
        <w:t xml:space="preserve"> Na svačiny a obědy děti chodí do jídelny, která je nově vybavená nábytkem splňujícím hygienické normy.</w:t>
      </w:r>
      <w:r w:rsidR="00B808C4">
        <w:t xml:space="preserve"> </w:t>
      </w:r>
      <w:r w:rsidR="00620740">
        <w:t xml:space="preserve">Prostředí herny </w:t>
      </w:r>
      <w:r w:rsidR="00620740" w:rsidRPr="00620740">
        <w:t>poskytuje dostatečný prostor pro volný a bezpečný pohyb a hru dětí</w:t>
      </w:r>
      <w:r w:rsidR="004771F1">
        <w:t>,</w:t>
      </w:r>
      <w:r w:rsidR="00620740" w:rsidRPr="00620740">
        <w:t xml:space="preserve"> část herny s hracími koutky a volným prostorem pro hru, část herny na hru u stolečků</w:t>
      </w:r>
      <w:r w:rsidR="00620740">
        <w:t xml:space="preserve">. </w:t>
      </w:r>
      <w:r w:rsidR="007C5D6B">
        <w:t xml:space="preserve">Součástí </w:t>
      </w:r>
      <w:r w:rsidRPr="005A563E">
        <w:t xml:space="preserve">areálu školy je školní zahrada s dřevěným </w:t>
      </w:r>
      <w:r>
        <w:t>herním</w:t>
      </w:r>
      <w:r w:rsidR="00ED1C2D">
        <w:t xml:space="preserve"> </w:t>
      </w:r>
      <w:r>
        <w:t>systéme</w:t>
      </w:r>
      <w:r w:rsidR="007C5D6B">
        <w:t>m a pískovištěm.</w:t>
      </w:r>
      <w:r w:rsidRPr="005A563E">
        <w:t xml:space="preserve"> Mateřská škola</w:t>
      </w:r>
      <w:r>
        <w:t xml:space="preserve"> využívá školní zahradu k</w:t>
      </w:r>
      <w:r w:rsidR="007C5D6B">
        <w:t xml:space="preserve"> herním a pohybovým aktivitám. </w:t>
      </w:r>
      <w:r>
        <w:t>V so</w:t>
      </w:r>
      <w:r w:rsidR="00684EFF">
        <w:t>u</w:t>
      </w:r>
      <w:r>
        <w:t xml:space="preserve">časné době není zajištěno souběžné působení dvou učitelek ve třídě. </w:t>
      </w:r>
      <w:r w:rsidR="00684EFF">
        <w:t xml:space="preserve">Kritéria pro přijímání dětí do mateřské školy jsou zveřejněna na webových stránkách školy. </w:t>
      </w:r>
    </w:p>
    <w:p w14:paraId="777D1C0F" w14:textId="77777777" w:rsidR="007C5D6B" w:rsidRDefault="007C5D6B" w:rsidP="007043D6">
      <w:pPr>
        <w:rPr>
          <w:szCs w:val="22"/>
        </w:rPr>
      </w:pPr>
    </w:p>
    <w:p w14:paraId="15AA71B9" w14:textId="77777777" w:rsidR="007043D6" w:rsidRDefault="007043D6" w:rsidP="007043D6">
      <w:pPr>
        <w:rPr>
          <w:szCs w:val="22"/>
        </w:rPr>
      </w:pPr>
      <w:r w:rsidRPr="003A5875">
        <w:rPr>
          <w:szCs w:val="22"/>
        </w:rPr>
        <w:t>KRITÉRIA PŘIJÍMÁNÍ</w:t>
      </w:r>
    </w:p>
    <w:p w14:paraId="46D98CDD" w14:textId="77777777" w:rsidR="007043D6" w:rsidRPr="001C5E73" w:rsidRDefault="007043D6" w:rsidP="007043D6">
      <w:pPr>
        <w:rPr>
          <w:szCs w:val="22"/>
        </w:rPr>
      </w:pPr>
      <w:r w:rsidRPr="001C5E73">
        <w:rPr>
          <w:szCs w:val="22"/>
        </w:rPr>
        <w:t xml:space="preserve">   Ředitelka Základní školy a mateřské školy Pěčín stanovila následující kritéria, podle nichž bude postupovat při rozhodování na základě ustanovení § 165 odst. 2 písm. b) zákona č. 561/2004 Sb., o předškolním, základním, středním, vyšším odborném a jiném vzdělávání (školský zákon), ve znění pozdějších předpisů, o přijetí dítěte k předškolnímu vzdělávání v mateřské škole v případě, kdy počet žádostí o přijetí k předškolnímu vzdělávání pro následující školní rok překročí stanovený nejvyšší povolený počet dětí pro mateřskou školu. </w:t>
      </w:r>
    </w:p>
    <w:p w14:paraId="22FDDF24" w14:textId="77777777" w:rsidR="007043D6" w:rsidRPr="001C5E73" w:rsidRDefault="007043D6" w:rsidP="007043D6">
      <w:pPr>
        <w:rPr>
          <w:szCs w:val="22"/>
        </w:rPr>
      </w:pPr>
    </w:p>
    <w:p w14:paraId="00662E4A" w14:textId="77777777" w:rsidR="007043D6" w:rsidRPr="001C5E73" w:rsidRDefault="007043D6" w:rsidP="007043D6">
      <w:pPr>
        <w:rPr>
          <w:szCs w:val="22"/>
        </w:rPr>
      </w:pPr>
      <w:r w:rsidRPr="001C5E73">
        <w:rPr>
          <w:szCs w:val="22"/>
        </w:rPr>
        <w:t>Předškolní vzdělávání se poskytuje dětem ve věku zpravidla od 2 let až do začátku povinné školní docházky.</w:t>
      </w:r>
    </w:p>
    <w:p w14:paraId="6B0A87ED" w14:textId="77777777" w:rsidR="007043D6" w:rsidRPr="001C5E73" w:rsidRDefault="007043D6" w:rsidP="007043D6">
      <w:pPr>
        <w:rPr>
          <w:szCs w:val="22"/>
        </w:rPr>
      </w:pPr>
    </w:p>
    <w:p w14:paraId="0E0D6E09" w14:textId="77777777" w:rsidR="007043D6" w:rsidRPr="001C5E73" w:rsidRDefault="007043D6" w:rsidP="007043D6">
      <w:pPr>
        <w:rPr>
          <w:szCs w:val="22"/>
        </w:rPr>
      </w:pPr>
      <w:r w:rsidRPr="001C5E73">
        <w:rPr>
          <w:szCs w:val="22"/>
        </w:rPr>
        <w:t xml:space="preserve">V souladu s ustanovením § 34 odst. 4 školského zákona je přednostně vždy přijato dítě rok před nástupem povinné školní docházky. </w:t>
      </w:r>
    </w:p>
    <w:p w14:paraId="34431687" w14:textId="77777777" w:rsidR="007043D6" w:rsidRPr="001C5E73" w:rsidRDefault="007043D6" w:rsidP="007043D6">
      <w:pPr>
        <w:rPr>
          <w:szCs w:val="22"/>
        </w:rPr>
      </w:pPr>
    </w:p>
    <w:p w14:paraId="0CC408EC" w14:textId="77777777" w:rsidR="007043D6" w:rsidRPr="001C5E73" w:rsidRDefault="007043D6" w:rsidP="007043D6">
      <w:pPr>
        <w:rPr>
          <w:szCs w:val="22"/>
        </w:rPr>
      </w:pPr>
      <w:r w:rsidRPr="001C5E73">
        <w:rPr>
          <w:szCs w:val="22"/>
        </w:rPr>
        <w:t>Kritéria pro přijetí do mateřské školy:</w:t>
      </w:r>
    </w:p>
    <w:p w14:paraId="5796EAF9" w14:textId="77777777" w:rsidR="007043D6" w:rsidRPr="001C5E73" w:rsidRDefault="007043D6" w:rsidP="007043D6">
      <w:pPr>
        <w:rPr>
          <w:szCs w:val="22"/>
        </w:rPr>
      </w:pPr>
    </w:p>
    <w:p w14:paraId="53C136DC" w14:textId="77777777" w:rsidR="00ED1C2D" w:rsidRDefault="00E64338" w:rsidP="007043D6">
      <w:pPr>
        <w:rPr>
          <w:szCs w:val="22"/>
        </w:rPr>
      </w:pPr>
      <w:r>
        <w:rPr>
          <w:szCs w:val="22"/>
        </w:rPr>
        <w:t xml:space="preserve">       1.  </w:t>
      </w:r>
      <w:r w:rsidR="007043D6" w:rsidRPr="001C5E73">
        <w:rPr>
          <w:szCs w:val="22"/>
        </w:rPr>
        <w:t xml:space="preserve">K předškolnímu vzdělávání se přednostně přijímají děti v posledním roce před </w:t>
      </w:r>
      <w:r w:rsidR="00ED1C2D">
        <w:rPr>
          <w:szCs w:val="22"/>
        </w:rPr>
        <w:t xml:space="preserve">   </w:t>
      </w:r>
    </w:p>
    <w:p w14:paraId="36627F0C" w14:textId="77777777" w:rsidR="007043D6" w:rsidRPr="001C5E73" w:rsidRDefault="00ED1C2D" w:rsidP="007043D6">
      <w:pPr>
        <w:rPr>
          <w:szCs w:val="22"/>
        </w:rPr>
      </w:pPr>
      <w:r>
        <w:rPr>
          <w:szCs w:val="22"/>
        </w:rPr>
        <w:t xml:space="preserve">            </w:t>
      </w:r>
      <w:r w:rsidR="007043D6" w:rsidRPr="001C5E73">
        <w:rPr>
          <w:szCs w:val="22"/>
        </w:rPr>
        <w:t>zahájením povinné školní docházky</w:t>
      </w:r>
    </w:p>
    <w:p w14:paraId="7BB0C320" w14:textId="77777777" w:rsidR="007043D6" w:rsidRPr="001C5E73" w:rsidRDefault="007043D6" w:rsidP="007043D6">
      <w:pPr>
        <w:rPr>
          <w:szCs w:val="22"/>
        </w:rPr>
      </w:pPr>
    </w:p>
    <w:p w14:paraId="473AA5AD" w14:textId="77777777" w:rsidR="007043D6" w:rsidRPr="001C5E73" w:rsidRDefault="007043D6" w:rsidP="007043D6">
      <w:pPr>
        <w:rPr>
          <w:szCs w:val="22"/>
        </w:rPr>
      </w:pPr>
      <w:r w:rsidRPr="001C5E73">
        <w:rPr>
          <w:szCs w:val="22"/>
        </w:rPr>
        <w:t xml:space="preserve">       2.  Děti s trvalým pobytem v územním obvodu obce Pěčín</w:t>
      </w:r>
    </w:p>
    <w:p w14:paraId="2FF2ABD9" w14:textId="77777777" w:rsidR="007043D6" w:rsidRPr="001C5E73" w:rsidRDefault="007043D6" w:rsidP="007043D6">
      <w:pPr>
        <w:rPr>
          <w:szCs w:val="22"/>
        </w:rPr>
      </w:pPr>
    </w:p>
    <w:p w14:paraId="0BB7810C" w14:textId="77777777" w:rsidR="007043D6" w:rsidRPr="001C5E73" w:rsidRDefault="007043D6" w:rsidP="007043D6">
      <w:pPr>
        <w:rPr>
          <w:szCs w:val="22"/>
        </w:rPr>
      </w:pPr>
      <w:r w:rsidRPr="001C5E73">
        <w:rPr>
          <w:szCs w:val="22"/>
        </w:rPr>
        <w:t xml:space="preserve">       3.  Podle věku od nejstaršího po nejmladšího</w:t>
      </w:r>
    </w:p>
    <w:p w14:paraId="19DE5B57" w14:textId="77777777" w:rsidR="007043D6" w:rsidRPr="001C5E73" w:rsidRDefault="007043D6" w:rsidP="007043D6">
      <w:pPr>
        <w:rPr>
          <w:szCs w:val="22"/>
        </w:rPr>
      </w:pPr>
    </w:p>
    <w:p w14:paraId="0262D201" w14:textId="77777777" w:rsidR="007043D6" w:rsidRDefault="007043D6" w:rsidP="007043D6">
      <w:pPr>
        <w:rPr>
          <w:szCs w:val="22"/>
        </w:rPr>
      </w:pPr>
      <w:r w:rsidRPr="001C5E73">
        <w:rPr>
          <w:szCs w:val="22"/>
        </w:rPr>
        <w:t xml:space="preserve"> Ředitelka školy může přihlédnout při přijímání dětí k předškolnímu vzdělávání k zvýšené sociální potřebnosti dítěte vzniklé v důsledku nepříznivé sociální situace (může se jednat např. o dítě samoživitele/samoživitelky; osiřelé dítě; dítě, kterému v důsledku nepříznivé sociální situace hrozí sociální vyloučení apod.). S ohledem na zásadu součinnosti mezi správními orgány ředitelka žádá o posouzení odborných otázek souvisejících se sociální potřebností příslušné správní orgány.</w:t>
      </w:r>
    </w:p>
    <w:p w14:paraId="241F2916" w14:textId="77777777" w:rsidR="00F51B42" w:rsidRDefault="00F51B42" w:rsidP="00F84A99">
      <w:pPr>
        <w:rPr>
          <w:b/>
          <w:szCs w:val="22"/>
        </w:rPr>
      </w:pPr>
    </w:p>
    <w:p w14:paraId="5A77F7BA" w14:textId="77777777" w:rsidR="00F51B42" w:rsidRPr="008F0B30" w:rsidRDefault="00F51B42" w:rsidP="00F84A99">
      <w:r w:rsidRPr="00693C25">
        <w:rPr>
          <w:sz w:val="40"/>
          <w:szCs w:val="40"/>
        </w:rPr>
        <w:lastRenderedPageBreak/>
        <w:t>CHARAKTERISTIKA VZDĚLÁVACÍHO PROGRAMU</w:t>
      </w:r>
    </w:p>
    <w:p w14:paraId="47677708" w14:textId="77777777" w:rsidR="003A5875" w:rsidRPr="008F0B30" w:rsidRDefault="003A5875" w:rsidP="003A5875"/>
    <w:p w14:paraId="674E4D4A" w14:textId="77777777" w:rsidR="003A5875" w:rsidRPr="003B76E0" w:rsidRDefault="003A5875" w:rsidP="003A5875">
      <w:pPr>
        <w:rPr>
          <w:szCs w:val="22"/>
        </w:rPr>
      </w:pPr>
      <w:r w:rsidRPr="003B76E0">
        <w:rPr>
          <w:szCs w:val="22"/>
        </w:rPr>
        <w:t>ZAMĚŘENÍ ŠKOLY</w:t>
      </w:r>
    </w:p>
    <w:p w14:paraId="41F7F27D" w14:textId="3A51F43A" w:rsidR="003A5875" w:rsidRDefault="003A5875" w:rsidP="003A5875">
      <w:pPr>
        <w:jc w:val="both"/>
      </w:pPr>
      <w:r w:rsidRPr="00F15CB7">
        <w:t>Filo</w:t>
      </w:r>
      <w:r w:rsidR="003716B8">
        <w:t>z</w:t>
      </w:r>
      <w:r w:rsidRPr="00F15CB7">
        <w:t>ofií</w:t>
      </w:r>
      <w:r w:rsidR="003716B8">
        <w:t xml:space="preserve"> </w:t>
      </w:r>
      <w:r w:rsidRPr="00F15CB7">
        <w:t>naší školy je rozvíjet samostatné a zdravě sebevědomé děti cestou přirozené výchovy. Vedeme děti k osvojení si zásad chování a jednání ve společnosti a posilování prosociálního jednání ve vztahu k druhým. I když pro utváření osobnosti dítěte je nejdůležitější rodina, ke svému zdravému a přirozenému rozvoji dítě potřebuje společenství vrstevníků, mezi kterými získá základní zkušenosti pro svůj hodnotný a samostatný život.</w:t>
      </w:r>
    </w:p>
    <w:p w14:paraId="601E80BF" w14:textId="77777777" w:rsidR="00ED1C2D" w:rsidRDefault="00ED1C2D" w:rsidP="003A5875">
      <w:pPr>
        <w:rPr>
          <w:szCs w:val="22"/>
        </w:rPr>
      </w:pPr>
    </w:p>
    <w:p w14:paraId="0D3E0957" w14:textId="77777777" w:rsidR="003A5875" w:rsidRPr="003A5875" w:rsidRDefault="003A5875" w:rsidP="003A5875">
      <w:pPr>
        <w:rPr>
          <w:szCs w:val="22"/>
        </w:rPr>
      </w:pPr>
      <w:r w:rsidRPr="003A5875">
        <w:rPr>
          <w:szCs w:val="22"/>
        </w:rPr>
        <w:t>DLOUHODOBÉ CÍLE</w:t>
      </w:r>
    </w:p>
    <w:p w14:paraId="1FF8FBF0" w14:textId="77777777" w:rsidR="003A5875" w:rsidRDefault="003A5875" w:rsidP="00694488">
      <w:pPr>
        <w:jc w:val="both"/>
        <w:rPr>
          <w:b/>
          <w:szCs w:val="22"/>
        </w:rPr>
      </w:pPr>
      <w:r w:rsidRPr="0039695B">
        <w:t xml:space="preserve"> Připravujeme činnosti tak, aby byly dětem přiměřené a aby je podněcovaly k dalším aktivitám. Dáváme dětem co nejširší spektrum podnětů, aby se v nich každé „našlo“ a mělo možnost zažít pocit uspokojení z toho, co dělá. Náš pedagogický styl je podněcující, podporující, sympatizující, počítá s aktivní spoluúčastí a samostatným rozhodováním a odpovědností dítěte. Nabízíme dětem činnosti v rozšířených aktivitách, které jsou určeny pro vybrané děti (logopedická péče, grafomotorická cvičení), pro děti dle jejich zájmu (výtvarné činnosti, hudební činnosti, hra na flétnu). Pro děti také připravujeme elementární seznamování s prací na počítači pomocí vzdělávacích programů pro předškoláky. Pedagogové mateřské školy spolupracují při tvorbě školního vzdělávacího programu a třídního vzdělávacího programu. Nadstandardní činnosti organizujeme tak, aby doplňovaly aktuální třídní vzdělávací program a nenarušovaly jej. Pro zvyšování kvality vzdělávání dětí se učitelky dále vzdělávají, upřednostňujeme další vzdělávání pedagogů v daných oblastech dle nabízených rozšířených nadstandardních činností. Naše mateřská škola trvale spolupracuje s logopedkou Mgr. Sahulovou. Díky této spolupráci zajišťujeme bezplatně odbornou logopedickou péči o děti s prostou vadou řeči, kterou provádějí naše učitelky (logopedické </w:t>
      </w:r>
      <w:proofErr w:type="spellStart"/>
      <w:r w:rsidRPr="0039695B">
        <w:t>preventistky</w:t>
      </w:r>
      <w:proofErr w:type="spellEnd"/>
      <w:r w:rsidRPr="0039695B">
        <w:t>) pod odborn</w:t>
      </w:r>
      <w:r>
        <w:t xml:space="preserve">ým vedením klinického logopeda, popřípadě logopedické chvilky. </w:t>
      </w:r>
    </w:p>
    <w:p w14:paraId="2DE5FBE8" w14:textId="77777777" w:rsidR="000E15A5" w:rsidRDefault="000E15A5" w:rsidP="003A5875">
      <w:pPr>
        <w:rPr>
          <w:szCs w:val="22"/>
        </w:rPr>
      </w:pPr>
    </w:p>
    <w:p w14:paraId="6AFDC553" w14:textId="77777777" w:rsidR="003A5875" w:rsidRDefault="003A5875" w:rsidP="003A5875">
      <w:pPr>
        <w:rPr>
          <w:szCs w:val="22"/>
        </w:rPr>
      </w:pPr>
      <w:r w:rsidRPr="003A5875">
        <w:rPr>
          <w:szCs w:val="22"/>
        </w:rPr>
        <w:t>METODY A FORMY</w:t>
      </w:r>
    </w:p>
    <w:p w14:paraId="2487FD63" w14:textId="77777777" w:rsidR="001B39AA" w:rsidRPr="001B39AA" w:rsidRDefault="001B39AA" w:rsidP="001B39AA">
      <w:pPr>
        <w:rPr>
          <w:szCs w:val="22"/>
        </w:rPr>
      </w:pPr>
      <w:r w:rsidRPr="001B39AA">
        <w:rPr>
          <w:szCs w:val="22"/>
        </w:rPr>
        <w:t>Jsou založeny na prožitku a spolupráci při učení hrou a činnostmi d</w:t>
      </w:r>
      <w:r>
        <w:rPr>
          <w:szCs w:val="22"/>
        </w:rPr>
        <w:t xml:space="preserve">ětí. Přímé zážitky podporují u </w:t>
      </w:r>
      <w:r w:rsidRPr="001B39AA">
        <w:rPr>
          <w:szCs w:val="22"/>
        </w:rPr>
        <w:t>dětí zvídavost, potřebu objevovat, podněcují radost z učení, zájem pozn</w:t>
      </w:r>
      <w:r>
        <w:rPr>
          <w:szCs w:val="22"/>
        </w:rPr>
        <w:t>ávat nové, získávat zkušenosti</w:t>
      </w:r>
      <w:r w:rsidRPr="001B39AA">
        <w:rPr>
          <w:szCs w:val="22"/>
        </w:rPr>
        <w:t xml:space="preserve"> ovládat další dovednosti nezávazné dětské hry, kterou se dítě zabývá na základě svého zájmu a vlastní volby </w:t>
      </w:r>
    </w:p>
    <w:p w14:paraId="101078BD" w14:textId="77777777" w:rsidR="001B39AA" w:rsidRDefault="001B39AA" w:rsidP="001B39AA">
      <w:pPr>
        <w:rPr>
          <w:szCs w:val="22"/>
        </w:rPr>
      </w:pPr>
      <w:r w:rsidRPr="001B39AA">
        <w:rPr>
          <w:szCs w:val="22"/>
        </w:rPr>
        <w:t xml:space="preserve">• situační učení založené na vytváření a využívá situací, které poskytují dítěti srozumitelné praktické ukázky životních souvislostí </w:t>
      </w:r>
    </w:p>
    <w:p w14:paraId="62F49FDC" w14:textId="2C3556BE" w:rsidR="001B39AA" w:rsidRDefault="001B39AA" w:rsidP="001B39AA">
      <w:pPr>
        <w:rPr>
          <w:szCs w:val="22"/>
        </w:rPr>
      </w:pPr>
      <w:r w:rsidRPr="001B39AA">
        <w:rPr>
          <w:szCs w:val="22"/>
        </w:rPr>
        <w:t xml:space="preserve"> • spontánní sociální učení, založené na principu přirozené nápodob</w:t>
      </w:r>
      <w:r w:rsidR="0011306A">
        <w:rPr>
          <w:szCs w:val="22"/>
        </w:rPr>
        <w:t>y</w:t>
      </w:r>
      <w:r w:rsidRPr="001B39AA">
        <w:rPr>
          <w:szCs w:val="22"/>
        </w:rPr>
        <w:t>-proto je třeba ve všech činnostech a situacích, které se v průběhu dne v mateřské škole vyskytnou (nejen v didakticky zaměřených činnostech) poskytovat dítěti vzory chování a postojů, které jsou k nápodobě a přejímání vhodné</w:t>
      </w:r>
    </w:p>
    <w:p w14:paraId="5DA59369" w14:textId="02FE2BE1" w:rsidR="001B39AA" w:rsidRDefault="00B808C4" w:rsidP="001B39AA">
      <w:pPr>
        <w:rPr>
          <w:szCs w:val="22"/>
        </w:rPr>
      </w:pPr>
      <w:r>
        <w:rPr>
          <w:szCs w:val="22"/>
        </w:rPr>
        <w:t xml:space="preserve"> • </w:t>
      </w:r>
      <w:r w:rsidR="001B39AA" w:rsidRPr="001B39AA">
        <w:rPr>
          <w:szCs w:val="22"/>
        </w:rPr>
        <w:t>didakticky zacílená činnost, která je pedagogem přímo nebo nepřímo motivovaná, dítěti je nabízena a je v ní zastoupeno spontánní a záměrné plánované učen</w:t>
      </w:r>
      <w:r w:rsidR="0011306A">
        <w:rPr>
          <w:szCs w:val="22"/>
        </w:rPr>
        <w:t>í. P</w:t>
      </w:r>
      <w:r w:rsidR="001B39AA" w:rsidRPr="001B39AA">
        <w:rPr>
          <w:szCs w:val="22"/>
        </w:rPr>
        <w:t>robíhá zpravidla v menší skupině či individuálně</w:t>
      </w:r>
    </w:p>
    <w:p w14:paraId="341510D7" w14:textId="77777777" w:rsidR="001B39AA" w:rsidRDefault="001B39AA" w:rsidP="001B39AA">
      <w:pPr>
        <w:rPr>
          <w:szCs w:val="22"/>
        </w:rPr>
      </w:pPr>
      <w:r w:rsidRPr="001B39AA">
        <w:rPr>
          <w:szCs w:val="22"/>
        </w:rPr>
        <w:t xml:space="preserve"> • metody a prostředky „klasických“ didaktik jednotlivých oborů výchovně vzdělávacích činností odpovídající psychologickým a didaktickým specifikám předškolního vzdělávání.</w:t>
      </w:r>
    </w:p>
    <w:p w14:paraId="2733DEF3" w14:textId="77777777" w:rsidR="001B39AA" w:rsidRDefault="001B39AA" w:rsidP="003A5875">
      <w:pPr>
        <w:rPr>
          <w:szCs w:val="22"/>
        </w:rPr>
      </w:pPr>
    </w:p>
    <w:p w14:paraId="0BFCD7C3" w14:textId="4094BDEF" w:rsidR="003A5875" w:rsidRDefault="003A5875" w:rsidP="003A5875">
      <w:pPr>
        <w:rPr>
          <w:szCs w:val="22"/>
        </w:rPr>
      </w:pPr>
      <w:r w:rsidRPr="003A5875">
        <w:rPr>
          <w:szCs w:val="22"/>
        </w:rPr>
        <w:t>POP</w:t>
      </w:r>
      <w:r w:rsidR="00D449A0">
        <w:rPr>
          <w:szCs w:val="22"/>
        </w:rPr>
        <w:t>IS ZAJIŠTĚNÍ</w:t>
      </w:r>
      <w:r w:rsidR="00972311">
        <w:rPr>
          <w:szCs w:val="22"/>
        </w:rPr>
        <w:t xml:space="preserve"> </w:t>
      </w:r>
      <w:r w:rsidR="00D449A0">
        <w:rPr>
          <w:szCs w:val="22"/>
        </w:rPr>
        <w:t>PRŮBĚHU VZDĚLÁVÁNÍ</w:t>
      </w:r>
      <w:r w:rsidR="002D68F9">
        <w:rPr>
          <w:szCs w:val="22"/>
        </w:rPr>
        <w:t xml:space="preserve"> </w:t>
      </w:r>
      <w:r w:rsidR="0057471D">
        <w:rPr>
          <w:szCs w:val="22"/>
        </w:rPr>
        <w:t xml:space="preserve">DĚTÍ </w:t>
      </w:r>
      <w:r w:rsidR="00D449A0">
        <w:rPr>
          <w:szCs w:val="22"/>
        </w:rPr>
        <w:t>S</w:t>
      </w:r>
      <w:r w:rsidR="002D68F9">
        <w:rPr>
          <w:szCs w:val="22"/>
        </w:rPr>
        <w:t xml:space="preserve"> </w:t>
      </w:r>
      <w:r w:rsidR="00D449A0">
        <w:rPr>
          <w:szCs w:val="22"/>
        </w:rPr>
        <w:t>SVP</w:t>
      </w:r>
    </w:p>
    <w:p w14:paraId="7DEE1240" w14:textId="101E194D" w:rsidR="000E15A5" w:rsidRDefault="00C569D1" w:rsidP="003A5875">
      <w:pPr>
        <w:rPr>
          <w:szCs w:val="22"/>
        </w:rPr>
      </w:pPr>
      <w:r w:rsidRPr="00C569D1">
        <w:rPr>
          <w:szCs w:val="22"/>
        </w:rPr>
        <w:t>Pravidla tvorby, realizace a vyhodnocování IVP-dle doporučení školského poradenského zařízení IVP zpracovává škola na základě doporučení ŠPZ.  Individuální vzdělávací plán (IVP) zpracovává škola pro žáka od druhého stupně podpůrných opatření</w:t>
      </w:r>
      <w:r w:rsidR="0011306A">
        <w:rPr>
          <w:szCs w:val="22"/>
        </w:rPr>
        <w:t>,</w:t>
      </w:r>
      <w:r w:rsidRPr="00C569D1">
        <w:rPr>
          <w:szCs w:val="22"/>
        </w:rPr>
        <w:t xml:space="preserve"> a to na základě </w:t>
      </w:r>
      <w:r w:rsidRPr="00C569D1">
        <w:rPr>
          <w:szCs w:val="22"/>
        </w:rPr>
        <w:lastRenderedPageBreak/>
        <w:t xml:space="preserve">doporučení školského poradenského </w:t>
      </w:r>
      <w:r>
        <w:rPr>
          <w:szCs w:val="22"/>
        </w:rPr>
        <w:t>zařízení (ŠPZ) a</w:t>
      </w:r>
      <w:r w:rsidRPr="00C569D1">
        <w:rPr>
          <w:szCs w:val="22"/>
        </w:rPr>
        <w:t xml:space="preserve"> zákonného zástupce. IVP vychází ze školního vzdělávacího programu (ŠVP). Obsahuje mj. údaje o skladbě druhů a stupňů podpůrných opatření poskytovaných v kombinaci s tímto plánem. Naplňování IVP vyhodnocuje školské poradenské zařízení ve spolupráci se školou nejméně jednou ročně.</w:t>
      </w:r>
    </w:p>
    <w:p w14:paraId="313F2D38" w14:textId="77777777" w:rsidR="000E15A5" w:rsidRDefault="000E15A5" w:rsidP="003A5875">
      <w:pPr>
        <w:rPr>
          <w:szCs w:val="22"/>
        </w:rPr>
      </w:pPr>
    </w:p>
    <w:p w14:paraId="5FB67C82" w14:textId="41453EB2" w:rsidR="003A5875" w:rsidRPr="0011306A" w:rsidRDefault="00C569D1" w:rsidP="003A5875">
      <w:pPr>
        <w:rPr>
          <w:b/>
          <w:bCs/>
          <w:sz w:val="28"/>
          <w:szCs w:val="28"/>
        </w:rPr>
      </w:pPr>
      <w:r w:rsidRPr="00C569D1">
        <w:rPr>
          <w:szCs w:val="22"/>
        </w:rPr>
        <w:t xml:space="preserve"> </w:t>
      </w:r>
      <w:r w:rsidRPr="0011306A">
        <w:rPr>
          <w:b/>
          <w:bCs/>
          <w:sz w:val="28"/>
          <w:szCs w:val="28"/>
        </w:rPr>
        <w:t xml:space="preserve">Vzdělávání dětí nadaných </w:t>
      </w:r>
      <w:r w:rsidR="00AD51E9" w:rsidRPr="00AD51E9">
        <w:rPr>
          <w:b/>
          <w:bCs/>
          <w:sz w:val="28"/>
          <w:szCs w:val="28"/>
        </w:rPr>
        <w:t>a vzdělávání dětí se speciálními vzdělávacími potřebami</w:t>
      </w:r>
      <w:r w:rsidRPr="0011306A">
        <w:rPr>
          <w:b/>
          <w:bCs/>
          <w:sz w:val="28"/>
          <w:szCs w:val="28"/>
        </w:rPr>
        <w:t xml:space="preserve"> </w:t>
      </w:r>
    </w:p>
    <w:p w14:paraId="76D365C8" w14:textId="77777777" w:rsidR="00C569D1" w:rsidRPr="00C569D1" w:rsidRDefault="00C569D1" w:rsidP="00C569D1">
      <w:pPr>
        <w:rPr>
          <w:szCs w:val="22"/>
        </w:rPr>
      </w:pPr>
      <w:r w:rsidRPr="00C569D1">
        <w:rPr>
          <w:szCs w:val="22"/>
        </w:rPr>
        <w:t xml:space="preserve">Při realizaci našeho vzdělávacího programu vytváříme vhodné podmínky k co největšímu využití schopností každého dítěte s ohledem na jeho individuální možnosti. To platí i pro vzdělávání nadaných dětí.  Zajistíme realizaci všech stanovených podpůrných opatření pro podporu nadání podle individuálních vzdělávacích potřeb dětí. </w:t>
      </w:r>
    </w:p>
    <w:p w14:paraId="26F4B2B4" w14:textId="77777777" w:rsidR="00C569D1" w:rsidRPr="00C569D1" w:rsidRDefault="00C569D1" w:rsidP="00C569D1">
      <w:pPr>
        <w:rPr>
          <w:szCs w:val="22"/>
        </w:rPr>
      </w:pPr>
    </w:p>
    <w:p w14:paraId="14785F69" w14:textId="77777777" w:rsidR="000E15A5" w:rsidRDefault="00C569D1" w:rsidP="000E15A5">
      <w:pPr>
        <w:rPr>
          <w:szCs w:val="22"/>
        </w:rPr>
      </w:pPr>
      <w:r w:rsidRPr="00C569D1">
        <w:rPr>
          <w:szCs w:val="22"/>
        </w:rPr>
        <w:t xml:space="preserve">Postup školy při poskytování podpůrných opatření prvního stupně /platí pro žáka se SVP a žáka nadaného/ </w:t>
      </w:r>
    </w:p>
    <w:p w14:paraId="68F10593" w14:textId="77777777" w:rsidR="000E15A5" w:rsidRDefault="00C569D1" w:rsidP="000E15A5">
      <w:pPr>
        <w:rPr>
          <w:szCs w:val="22"/>
        </w:rPr>
      </w:pPr>
      <w:r w:rsidRPr="00C569D1">
        <w:rPr>
          <w:szCs w:val="22"/>
        </w:rPr>
        <w:t>1. PLPP sestavuj</w:t>
      </w:r>
      <w:r w:rsidR="000E15A5">
        <w:rPr>
          <w:szCs w:val="22"/>
        </w:rPr>
        <w:t>e</w:t>
      </w:r>
      <w:r w:rsidRPr="00C569D1">
        <w:rPr>
          <w:szCs w:val="22"/>
        </w:rPr>
        <w:t xml:space="preserve"> učitel na základě znalosti dítěte a diskuse s učiteli podílejících se na vzdělávání dítěte, určíme termín přípravy PLPP.</w:t>
      </w:r>
    </w:p>
    <w:p w14:paraId="016FCEB8" w14:textId="77777777" w:rsidR="000E15A5" w:rsidRDefault="00C569D1" w:rsidP="000E15A5">
      <w:pPr>
        <w:rPr>
          <w:szCs w:val="22"/>
        </w:rPr>
      </w:pPr>
      <w:r w:rsidRPr="00C569D1">
        <w:rPr>
          <w:szCs w:val="22"/>
        </w:rPr>
        <w:t xml:space="preserve"> 2. PLPP má písemnou</w:t>
      </w:r>
      <w:r w:rsidR="000E15A5">
        <w:rPr>
          <w:szCs w:val="22"/>
        </w:rPr>
        <w:t xml:space="preserve"> podobu a</w:t>
      </w:r>
      <w:r w:rsidRPr="00C569D1">
        <w:rPr>
          <w:szCs w:val="22"/>
        </w:rPr>
        <w:t xml:space="preserve"> zahrnuje zejména objektivní popis obtíží, vzdělávacích potřeb žáka a podpůrná opatření prvního stupně.</w:t>
      </w:r>
    </w:p>
    <w:p w14:paraId="395A150D" w14:textId="77777777" w:rsidR="000E15A5" w:rsidRDefault="00C569D1" w:rsidP="000E15A5">
      <w:pPr>
        <w:rPr>
          <w:szCs w:val="22"/>
        </w:rPr>
      </w:pPr>
      <w:r w:rsidRPr="00C569D1">
        <w:rPr>
          <w:szCs w:val="22"/>
        </w:rPr>
        <w:t xml:space="preserve"> 3. Stanovíme metody práce s dítětem, organizaci a cíle pedagogické podpory žáka.</w:t>
      </w:r>
    </w:p>
    <w:p w14:paraId="4FE67402" w14:textId="77777777" w:rsidR="000E15A5" w:rsidRDefault="00C569D1" w:rsidP="000E15A5">
      <w:pPr>
        <w:rPr>
          <w:szCs w:val="22"/>
        </w:rPr>
      </w:pPr>
      <w:r w:rsidRPr="00C569D1">
        <w:rPr>
          <w:szCs w:val="22"/>
        </w:rPr>
        <w:t xml:space="preserve"> 4. S PLPP seznámí škola zákonného zástupce žáka a všechny zúčastněné pedagogické pracovníky. Plán obsahuje podpis osob, které s ním byly seznámeny.</w:t>
      </w:r>
    </w:p>
    <w:p w14:paraId="56FD3F53" w14:textId="77777777" w:rsidR="000E15A5" w:rsidRDefault="00C569D1" w:rsidP="000E15A5">
      <w:pPr>
        <w:rPr>
          <w:szCs w:val="22"/>
        </w:rPr>
      </w:pPr>
      <w:r w:rsidRPr="00C569D1">
        <w:rPr>
          <w:szCs w:val="22"/>
        </w:rPr>
        <w:t xml:space="preserve"> 5. Nejpozději po 3 měsících od zahájení poskytování podpůrných opatření škola vyhodnotí, zda podpůrná opatření vedou k naplňování stanovených cílů.</w:t>
      </w:r>
    </w:p>
    <w:p w14:paraId="4C7341BF" w14:textId="77777777" w:rsidR="000E15A5" w:rsidRDefault="00C569D1" w:rsidP="000E15A5">
      <w:pPr>
        <w:rPr>
          <w:szCs w:val="22"/>
        </w:rPr>
      </w:pPr>
      <w:r w:rsidRPr="00C569D1">
        <w:rPr>
          <w:szCs w:val="22"/>
        </w:rPr>
        <w:t xml:space="preserve"> 6. Pokud dochází k naplňování stanovených cílů, pokračujeme v poskytování podpůrných opatření. </w:t>
      </w:r>
    </w:p>
    <w:p w14:paraId="7CAE1A1E" w14:textId="77777777" w:rsidR="000E15A5" w:rsidRDefault="00C569D1" w:rsidP="000E15A5">
      <w:pPr>
        <w:rPr>
          <w:szCs w:val="22"/>
        </w:rPr>
      </w:pPr>
      <w:r w:rsidRPr="00C569D1">
        <w:rPr>
          <w:szCs w:val="22"/>
        </w:rPr>
        <w:t xml:space="preserve"> 7. Pokud nedochází k naplňování stanovených cílů, doporučí škola zákonnému zástupci žáka využití poradenské pomoci školského poradenského zařízení a tomuto zařízení poskytne škola PLPP.</w:t>
      </w:r>
    </w:p>
    <w:p w14:paraId="3E2CFA05" w14:textId="77777777" w:rsidR="000E15A5" w:rsidRDefault="00C569D1" w:rsidP="000E15A5">
      <w:pPr>
        <w:rPr>
          <w:szCs w:val="22"/>
        </w:rPr>
      </w:pPr>
      <w:r w:rsidRPr="00C569D1">
        <w:rPr>
          <w:szCs w:val="22"/>
        </w:rPr>
        <w:t xml:space="preserve"> 8. Do doby zahájení poskytování opatření druhého až pátého stupně na základě doporučení školského poradenského zařízení poskytuje škola podpůrná opatření prvního stupně.</w:t>
      </w:r>
    </w:p>
    <w:p w14:paraId="5E8054E0" w14:textId="77777777" w:rsidR="000E15A5" w:rsidRDefault="000E15A5" w:rsidP="000E15A5">
      <w:pPr>
        <w:rPr>
          <w:szCs w:val="22"/>
        </w:rPr>
      </w:pPr>
    </w:p>
    <w:p w14:paraId="7C450504" w14:textId="003DB188" w:rsidR="00775548" w:rsidRDefault="00C569D1" w:rsidP="000E15A5">
      <w:pPr>
        <w:rPr>
          <w:szCs w:val="22"/>
        </w:rPr>
      </w:pPr>
      <w:r w:rsidRPr="00C569D1">
        <w:rPr>
          <w:szCs w:val="22"/>
        </w:rPr>
        <w:t xml:space="preserve"> V předškolním věku je u nadaných dětí často patrný nerovnoměrný vývoj schopností. Za rozumovými schopnostmi mohou zaostávat schopnosti motorické a emočně sociální stránka osobnosti. V některých oblastech může být vývoj dítěte urychlený, v jiných se může rozvíjet v souladu s věkem nebo i podprůměrně. Proto dítě vždy posuzujeme komplexně-například u zvažování dřívějšího nástupu školní docházky. Dítě, které vykazuje známky nadání, dále rozvíjíme</w:t>
      </w:r>
      <w:r w:rsidR="00775548">
        <w:rPr>
          <w:szCs w:val="22"/>
        </w:rPr>
        <w:t>.</w:t>
      </w:r>
    </w:p>
    <w:p w14:paraId="7EDE5D04" w14:textId="77777777" w:rsidR="000E15A5" w:rsidRDefault="000E15A5" w:rsidP="000E15A5">
      <w:pPr>
        <w:rPr>
          <w:szCs w:val="22"/>
        </w:rPr>
      </w:pPr>
      <w:r w:rsidRPr="000E15A5">
        <w:rPr>
          <w:szCs w:val="22"/>
        </w:rPr>
        <w:t xml:space="preserve">- Zaměřujeme se na osobnostní a emocionální charakteristiky dítěte, které jsou pro projevení nadání stejně důležité jako intelektový potenciál. Soustřeďujeme se zejména na rozvoj volních vlastností, pozitivního myšlení a sociálních dovedností. </w:t>
      </w:r>
    </w:p>
    <w:p w14:paraId="33A35851" w14:textId="77777777" w:rsidR="000E15A5" w:rsidRDefault="000E15A5" w:rsidP="000E15A5">
      <w:pPr>
        <w:rPr>
          <w:szCs w:val="22"/>
        </w:rPr>
      </w:pPr>
      <w:r w:rsidRPr="000E15A5">
        <w:rPr>
          <w:szCs w:val="22"/>
        </w:rPr>
        <w:t>- Rozvíjíme dítě všestranně. Vhodné jsou obohacující programy, rozšiřující všeobecný rozhled dětí, prohlubující jejich dosavadní znalosti v různých oblastech. Nerozvíjíme pouze silné stránky dítěte, ale pracujeme také s ostatními stránkami osobnosti dítěte.</w:t>
      </w:r>
    </w:p>
    <w:p w14:paraId="1C7FEAA1" w14:textId="77777777" w:rsidR="000E15A5" w:rsidRDefault="000E15A5" w:rsidP="000E15A5">
      <w:pPr>
        <w:rPr>
          <w:szCs w:val="22"/>
        </w:rPr>
      </w:pPr>
      <w:r w:rsidRPr="000E15A5">
        <w:rPr>
          <w:szCs w:val="22"/>
        </w:rPr>
        <w:t xml:space="preserve"> - Využíváme všech příležitostí pro rozvoj dítěte (například složitější úkoly nebo úkoly, které mají více možných řešení, které nabízejí prostor pro vlastní kreativitu, nabídka dalších aktivit podle zájmů dítěte apod.) </w:t>
      </w:r>
    </w:p>
    <w:p w14:paraId="7258D5BD" w14:textId="77777777" w:rsidR="000E15A5" w:rsidRPr="000E15A5" w:rsidRDefault="00ED1C2D" w:rsidP="000E15A5">
      <w:pPr>
        <w:rPr>
          <w:szCs w:val="22"/>
        </w:rPr>
      </w:pPr>
      <w:r>
        <w:rPr>
          <w:szCs w:val="22"/>
        </w:rPr>
        <w:t xml:space="preserve">- Respektujeme </w:t>
      </w:r>
      <w:r w:rsidR="000E15A5" w:rsidRPr="000E15A5">
        <w:rPr>
          <w:szCs w:val="22"/>
        </w:rPr>
        <w:t xml:space="preserve">obecné principy práce s nadanými dětmi, ke kterým patří zejména: neautoritativní komunikace, pozorné naslouchání, nenutit nadané dítě do činnosti, prostor pro prezentaci dítěte, společné hodnocení činnosti, realistická očekávání rodičů i učitelů, setkávání se s nadanými vrstevníky. </w:t>
      </w:r>
    </w:p>
    <w:p w14:paraId="550C96CA" w14:textId="77777777" w:rsidR="003A5875" w:rsidRPr="003A5875" w:rsidRDefault="003A5875" w:rsidP="003A5875">
      <w:pPr>
        <w:rPr>
          <w:szCs w:val="22"/>
        </w:rPr>
      </w:pPr>
    </w:p>
    <w:p w14:paraId="5F01A935" w14:textId="4B7FB50E" w:rsidR="00D449A0" w:rsidRPr="0011306A" w:rsidRDefault="0011306A" w:rsidP="003A5875">
      <w:pPr>
        <w:rPr>
          <w:b/>
          <w:bCs/>
          <w:sz w:val="28"/>
          <w:szCs w:val="28"/>
        </w:rPr>
      </w:pPr>
      <w:r w:rsidRPr="0011306A">
        <w:rPr>
          <w:b/>
          <w:bCs/>
          <w:sz w:val="28"/>
          <w:szCs w:val="28"/>
        </w:rPr>
        <w:t>Vzdělávání dětí od dvou do tří let</w:t>
      </w:r>
    </w:p>
    <w:p w14:paraId="5DC550AF" w14:textId="710E7609" w:rsidR="007043D6" w:rsidRDefault="007043D6" w:rsidP="003A5875">
      <w:pPr>
        <w:rPr>
          <w:szCs w:val="22"/>
        </w:rPr>
      </w:pPr>
      <w:r w:rsidRPr="007043D6">
        <w:rPr>
          <w:szCs w:val="22"/>
        </w:rPr>
        <w:t xml:space="preserve">Předškolní vzdělávání v mateřských školách se organizuje pro děti ve věku zpravidla od tří do šesti let. Ve výjimečných případech mohou být do mateřských škol přijímány i děti mladší tří let, pokud tomu nebrání nedostatek kapacity školy nebo nedostatečná zralost dítěte.  Jsou to nejčastěji děti, které dovrší věku tří let v období od 1. září do konce kalendářního roku.  Pokud je do naší mateřské školy přijato dítě ve věku </w:t>
      </w:r>
      <w:r w:rsidR="0011306A">
        <w:rPr>
          <w:szCs w:val="22"/>
        </w:rPr>
        <w:t>2-</w:t>
      </w:r>
      <w:r w:rsidRPr="007043D6">
        <w:rPr>
          <w:szCs w:val="22"/>
        </w:rPr>
        <w:t>3 let, zajistíme dítěti co možná nejoptimálnější podmínky. Východiskem pro vytváření podmínek jsou aktuální potřeby dvouletých dětí: jistota, bezpečí, stálost, přiměřenost, osamostatňování, vrstevníci, autorita a podnětné prostředí. Pro dvouleté dítě je zařazení do mateřské školy nejčastěji první sociální zkušeností mimo širší rodinu, proto potřebuje vedení a kon</w:t>
      </w:r>
      <w:r>
        <w:rPr>
          <w:szCs w:val="22"/>
        </w:rPr>
        <w:t>trolu.</w:t>
      </w:r>
      <w:r w:rsidRPr="007043D6">
        <w:rPr>
          <w:szCs w:val="22"/>
        </w:rPr>
        <w:t xml:space="preserve">  Vzdělávací obsah stanovujeme pro celou věkovou skupiny společně, tj. pro děti ve věku od 2 do 6 (7) let. Rámcové cíle, záměry vzdělávání a vzdělávací nabídka, obsažené ve školním vzdělávacím plánu, jsou vhodné i pro vzdělávání dětí od dvou do tří let s tím, že učitel zohledňuje vývojová specifika daného věkového období. Rozdíly v jednotlivých oblastech vývoje jsou často velmi výrazné. Batolecí věk, trvající zhruba od prvních narozenin do tří let, je obdobím, kdy se dítě: </w:t>
      </w:r>
    </w:p>
    <w:p w14:paraId="75B54222" w14:textId="77777777" w:rsidR="007043D6" w:rsidRDefault="007043D6" w:rsidP="003A5875">
      <w:pPr>
        <w:rPr>
          <w:szCs w:val="22"/>
        </w:rPr>
      </w:pPr>
      <w:r w:rsidRPr="007043D6">
        <w:rPr>
          <w:szCs w:val="22"/>
        </w:rPr>
        <w:t>• osamostatňuje</w:t>
      </w:r>
    </w:p>
    <w:p w14:paraId="45B6F628" w14:textId="77777777" w:rsidR="007043D6" w:rsidRDefault="007043D6" w:rsidP="003A5875">
      <w:pPr>
        <w:rPr>
          <w:szCs w:val="22"/>
        </w:rPr>
      </w:pPr>
      <w:r w:rsidRPr="007043D6">
        <w:rPr>
          <w:szCs w:val="22"/>
        </w:rPr>
        <w:t>• vyvíjí zejména v oblasti hrubé a jemné motoriky, získává nové zkušenosti</w:t>
      </w:r>
    </w:p>
    <w:p w14:paraId="170E3446" w14:textId="77777777" w:rsidR="007043D6" w:rsidRDefault="007043D6" w:rsidP="003A5875">
      <w:pPr>
        <w:rPr>
          <w:szCs w:val="22"/>
        </w:rPr>
      </w:pPr>
      <w:r w:rsidRPr="007043D6">
        <w:rPr>
          <w:szCs w:val="22"/>
        </w:rPr>
        <w:t>• výrazně vyvíjí v oblasti řeči</w:t>
      </w:r>
    </w:p>
    <w:p w14:paraId="16F82FCF" w14:textId="77777777" w:rsidR="007043D6" w:rsidRDefault="007043D6" w:rsidP="003A5875">
      <w:pPr>
        <w:rPr>
          <w:szCs w:val="22"/>
        </w:rPr>
      </w:pPr>
      <w:r w:rsidRPr="007043D6">
        <w:rPr>
          <w:szCs w:val="22"/>
        </w:rPr>
        <w:t>• uvědomuje si své možnosti</w:t>
      </w:r>
    </w:p>
    <w:p w14:paraId="4A4ECB86" w14:textId="77777777" w:rsidR="007043D6" w:rsidRDefault="007043D6" w:rsidP="003A5875">
      <w:pPr>
        <w:rPr>
          <w:szCs w:val="22"/>
        </w:rPr>
      </w:pPr>
      <w:r w:rsidRPr="007043D6">
        <w:rPr>
          <w:szCs w:val="22"/>
        </w:rPr>
        <w:t xml:space="preserve">• postupně se uvolňuje z vazby na matku </w:t>
      </w:r>
    </w:p>
    <w:p w14:paraId="4BE2BDC7" w14:textId="77777777" w:rsidR="007043D6" w:rsidRDefault="007043D6" w:rsidP="003A5875">
      <w:pPr>
        <w:rPr>
          <w:szCs w:val="22"/>
        </w:rPr>
      </w:pPr>
      <w:r w:rsidRPr="007043D6">
        <w:rPr>
          <w:szCs w:val="22"/>
        </w:rPr>
        <w:t xml:space="preserve">• usiluje o sebeprosazení </w:t>
      </w:r>
    </w:p>
    <w:p w14:paraId="54975CEC" w14:textId="77777777" w:rsidR="007043D6" w:rsidRDefault="007043D6" w:rsidP="003A5875">
      <w:pPr>
        <w:rPr>
          <w:szCs w:val="22"/>
        </w:rPr>
      </w:pPr>
      <w:r w:rsidRPr="007043D6">
        <w:rPr>
          <w:szCs w:val="22"/>
        </w:rPr>
        <w:t xml:space="preserve">• vymezuje si vlastní prostor </w:t>
      </w:r>
    </w:p>
    <w:p w14:paraId="4DD4BD93" w14:textId="77777777" w:rsidR="007043D6" w:rsidRDefault="007043D6" w:rsidP="003A5875">
      <w:pPr>
        <w:rPr>
          <w:szCs w:val="22"/>
        </w:rPr>
      </w:pPr>
      <w:r w:rsidRPr="007043D6">
        <w:rPr>
          <w:szCs w:val="22"/>
        </w:rPr>
        <w:t xml:space="preserve">• poznává nové vzorce chování dospělých i vrstevníků </w:t>
      </w:r>
    </w:p>
    <w:p w14:paraId="75798332" w14:textId="77777777" w:rsidR="00B9471F" w:rsidRDefault="007043D6" w:rsidP="003A5875">
      <w:pPr>
        <w:rPr>
          <w:szCs w:val="22"/>
        </w:rPr>
      </w:pPr>
      <w:r w:rsidRPr="007043D6">
        <w:rPr>
          <w:szCs w:val="22"/>
        </w:rPr>
        <w:t>• přijímá vymezené hranice a nové role</w:t>
      </w:r>
    </w:p>
    <w:p w14:paraId="51AB0A5A" w14:textId="7BA93B7E" w:rsidR="007043D6" w:rsidRDefault="007043D6" w:rsidP="007043D6">
      <w:pPr>
        <w:rPr>
          <w:szCs w:val="22"/>
        </w:rPr>
      </w:pPr>
      <w:r w:rsidRPr="007043D6">
        <w:rPr>
          <w:szCs w:val="22"/>
        </w:rPr>
        <w:t>• projevuje velkou touhu po poznán</w:t>
      </w:r>
      <w:r w:rsidR="004771F1">
        <w:rPr>
          <w:szCs w:val="22"/>
        </w:rPr>
        <w:t>í,</w:t>
      </w:r>
      <w:r w:rsidRPr="007043D6">
        <w:rPr>
          <w:szCs w:val="22"/>
        </w:rPr>
        <w:t xml:space="preserve"> experimentuje</w:t>
      </w:r>
    </w:p>
    <w:p w14:paraId="29B8FBD5" w14:textId="77777777" w:rsidR="007043D6" w:rsidRDefault="007043D6" w:rsidP="007043D6">
      <w:pPr>
        <w:rPr>
          <w:szCs w:val="22"/>
        </w:rPr>
      </w:pPr>
      <w:r w:rsidRPr="007043D6">
        <w:rPr>
          <w:szCs w:val="22"/>
        </w:rPr>
        <w:t xml:space="preserve">• objevuje a poznává všemi smysly </w:t>
      </w:r>
    </w:p>
    <w:p w14:paraId="38A1EBC0" w14:textId="77777777" w:rsidR="007043D6" w:rsidRDefault="007043D6" w:rsidP="007043D6">
      <w:pPr>
        <w:rPr>
          <w:szCs w:val="22"/>
        </w:rPr>
      </w:pPr>
      <w:r w:rsidRPr="007043D6">
        <w:rPr>
          <w:szCs w:val="22"/>
        </w:rPr>
        <w:t xml:space="preserve">• zpravidla udrží pozornost jen velmi krátkou dobu </w:t>
      </w:r>
    </w:p>
    <w:p w14:paraId="36DE08A1" w14:textId="77777777" w:rsidR="00775548" w:rsidRDefault="007043D6" w:rsidP="007043D6">
      <w:pPr>
        <w:rPr>
          <w:szCs w:val="22"/>
        </w:rPr>
      </w:pPr>
      <w:r w:rsidRPr="007043D6">
        <w:rPr>
          <w:szCs w:val="22"/>
        </w:rPr>
        <w:t>• žije přítomností, neo</w:t>
      </w:r>
      <w:r w:rsidR="00775548">
        <w:rPr>
          <w:szCs w:val="22"/>
        </w:rPr>
        <w:t xml:space="preserve">rientuje se v prostoru a čase. </w:t>
      </w:r>
    </w:p>
    <w:p w14:paraId="7EFDE732" w14:textId="77777777" w:rsidR="007043D6" w:rsidRDefault="007043D6" w:rsidP="007043D6">
      <w:pPr>
        <w:rPr>
          <w:szCs w:val="22"/>
        </w:rPr>
      </w:pPr>
    </w:p>
    <w:p w14:paraId="6D9B59C7" w14:textId="77777777" w:rsidR="007043D6" w:rsidRDefault="007043D6" w:rsidP="007043D6">
      <w:pPr>
        <w:rPr>
          <w:szCs w:val="22"/>
        </w:rPr>
      </w:pPr>
      <w:r w:rsidRPr="007043D6">
        <w:rPr>
          <w:szCs w:val="22"/>
        </w:rPr>
        <w:t xml:space="preserve">   Dvouleté děti se nejvíce učí hrou, nápodobou, situačním učením a vlastním prožitkem a podmínkou úspěšné pedagogické práce je  </w:t>
      </w:r>
    </w:p>
    <w:p w14:paraId="7BD027CB" w14:textId="77777777" w:rsidR="007043D6" w:rsidRDefault="007043D6" w:rsidP="007043D6">
      <w:pPr>
        <w:rPr>
          <w:szCs w:val="22"/>
        </w:rPr>
      </w:pPr>
      <w:r w:rsidRPr="007043D6">
        <w:rPr>
          <w:szCs w:val="22"/>
        </w:rPr>
        <w:t xml:space="preserve">• citlivě přizpůsobená organizace </w:t>
      </w:r>
    </w:p>
    <w:p w14:paraId="7B93845D" w14:textId="77777777" w:rsidR="007043D6" w:rsidRDefault="007043D6" w:rsidP="007043D6">
      <w:pPr>
        <w:rPr>
          <w:szCs w:val="22"/>
        </w:rPr>
      </w:pPr>
      <w:r w:rsidRPr="007043D6">
        <w:rPr>
          <w:szCs w:val="22"/>
        </w:rPr>
        <w:t xml:space="preserve">• střídání nabídky činností </w:t>
      </w:r>
    </w:p>
    <w:p w14:paraId="6549DA18" w14:textId="77777777" w:rsidR="007043D6" w:rsidRDefault="007043D6" w:rsidP="007043D6">
      <w:pPr>
        <w:rPr>
          <w:szCs w:val="22"/>
        </w:rPr>
      </w:pPr>
      <w:r w:rsidRPr="007043D6">
        <w:rPr>
          <w:szCs w:val="22"/>
        </w:rPr>
        <w:t xml:space="preserve">• odpovídající nabídka podnětů (nepřetěžovat) </w:t>
      </w:r>
    </w:p>
    <w:p w14:paraId="5D40C3BA" w14:textId="77777777" w:rsidR="007043D6" w:rsidRDefault="007043D6" w:rsidP="007043D6">
      <w:pPr>
        <w:rPr>
          <w:szCs w:val="22"/>
        </w:rPr>
      </w:pPr>
      <w:r w:rsidRPr="007043D6">
        <w:rPr>
          <w:szCs w:val="22"/>
        </w:rPr>
        <w:t xml:space="preserve">• trénování návyků a praktických dovedností </w:t>
      </w:r>
    </w:p>
    <w:p w14:paraId="18A19DD3" w14:textId="77777777" w:rsidR="007043D6" w:rsidRDefault="007043D6" w:rsidP="007043D6">
      <w:pPr>
        <w:rPr>
          <w:szCs w:val="22"/>
        </w:rPr>
      </w:pPr>
      <w:r w:rsidRPr="007043D6">
        <w:rPr>
          <w:szCs w:val="22"/>
        </w:rPr>
        <w:t xml:space="preserve">• časté opakování činností </w:t>
      </w:r>
    </w:p>
    <w:p w14:paraId="0B3066AC" w14:textId="77777777" w:rsidR="007043D6" w:rsidRDefault="007043D6" w:rsidP="007043D6">
      <w:pPr>
        <w:rPr>
          <w:szCs w:val="22"/>
        </w:rPr>
      </w:pPr>
      <w:r w:rsidRPr="007043D6">
        <w:rPr>
          <w:szCs w:val="22"/>
        </w:rPr>
        <w:t>• stálý pravidelný denní režim, pravidelné rituály</w:t>
      </w:r>
    </w:p>
    <w:p w14:paraId="5ADF7EBE" w14:textId="77777777" w:rsidR="007043D6" w:rsidRDefault="007043D6" w:rsidP="007043D6">
      <w:pPr>
        <w:rPr>
          <w:szCs w:val="22"/>
        </w:rPr>
      </w:pPr>
      <w:r w:rsidRPr="007043D6">
        <w:rPr>
          <w:szCs w:val="22"/>
        </w:rPr>
        <w:t>• srozumitelná pravidla</w:t>
      </w:r>
    </w:p>
    <w:p w14:paraId="4B0E29F2" w14:textId="77777777" w:rsidR="007043D6" w:rsidRDefault="007043D6" w:rsidP="007043D6">
      <w:pPr>
        <w:rPr>
          <w:szCs w:val="22"/>
        </w:rPr>
      </w:pPr>
      <w:r>
        <w:rPr>
          <w:szCs w:val="22"/>
        </w:rPr>
        <w:t>• více individuální péče</w:t>
      </w:r>
    </w:p>
    <w:p w14:paraId="796C0A78" w14:textId="77777777" w:rsidR="007043D6" w:rsidRDefault="007043D6" w:rsidP="007043D6">
      <w:pPr>
        <w:rPr>
          <w:szCs w:val="22"/>
        </w:rPr>
      </w:pPr>
      <w:r w:rsidRPr="007043D6">
        <w:rPr>
          <w:szCs w:val="22"/>
        </w:rPr>
        <w:t xml:space="preserve">• stálost prostředí </w:t>
      </w:r>
    </w:p>
    <w:p w14:paraId="40DA8A77" w14:textId="77777777" w:rsidR="007043D6" w:rsidRDefault="007043D6" w:rsidP="007043D6">
      <w:pPr>
        <w:rPr>
          <w:szCs w:val="22"/>
        </w:rPr>
      </w:pPr>
      <w:r w:rsidRPr="007043D6">
        <w:rPr>
          <w:szCs w:val="22"/>
        </w:rPr>
        <w:t xml:space="preserve">• ponechání co největšího prostoru pro volné hry a pohybové aktivity </w:t>
      </w:r>
    </w:p>
    <w:p w14:paraId="1AFECE3A" w14:textId="4C45FB03" w:rsidR="00AA6B53" w:rsidRDefault="007043D6" w:rsidP="007043D6">
      <w:pPr>
        <w:rPr>
          <w:szCs w:val="22"/>
        </w:rPr>
      </w:pPr>
      <w:r w:rsidRPr="007043D6">
        <w:rPr>
          <w:szCs w:val="22"/>
        </w:rPr>
        <w:t>• spolupráce s</w:t>
      </w:r>
      <w:r w:rsidR="004771F1">
        <w:rPr>
          <w:szCs w:val="22"/>
        </w:rPr>
        <w:t> </w:t>
      </w:r>
      <w:r w:rsidRPr="007043D6">
        <w:rPr>
          <w:szCs w:val="22"/>
        </w:rPr>
        <w:t>rodinou podněcujeme pozitivní vzájemné v</w:t>
      </w:r>
      <w:r>
        <w:rPr>
          <w:szCs w:val="22"/>
        </w:rPr>
        <w:t xml:space="preserve">ztahy vedoucí k vzájemné důvěře.   </w:t>
      </w:r>
    </w:p>
    <w:p w14:paraId="3C3A3620" w14:textId="77777777" w:rsidR="007043D6" w:rsidRPr="007043D6" w:rsidRDefault="007043D6" w:rsidP="007043D6">
      <w:pPr>
        <w:rPr>
          <w:szCs w:val="22"/>
        </w:rPr>
      </w:pPr>
      <w:r w:rsidRPr="007043D6">
        <w:rPr>
          <w:szCs w:val="22"/>
        </w:rPr>
        <w:t xml:space="preserve">Učitel mateřské školy je pro dítě jistotou a oporou v běžném dění i v budování vztahů s vrstevníky. </w:t>
      </w:r>
    </w:p>
    <w:p w14:paraId="203B462A" w14:textId="77777777" w:rsidR="007043D6" w:rsidRPr="007043D6" w:rsidRDefault="007043D6" w:rsidP="007043D6">
      <w:pPr>
        <w:rPr>
          <w:szCs w:val="22"/>
        </w:rPr>
      </w:pPr>
    </w:p>
    <w:p w14:paraId="1CFF7940" w14:textId="77777777" w:rsidR="007043D6" w:rsidRDefault="007043D6" w:rsidP="007043D6">
      <w:pPr>
        <w:rPr>
          <w:szCs w:val="22"/>
        </w:rPr>
      </w:pPr>
      <w:r w:rsidRPr="007043D6">
        <w:rPr>
          <w:szCs w:val="22"/>
        </w:rPr>
        <w:t xml:space="preserve">Důraz klademe na postupné naplňování tří priorit při vzdělávání dětí raného věku: </w:t>
      </w:r>
    </w:p>
    <w:p w14:paraId="0FDB4460" w14:textId="77777777" w:rsidR="007043D6" w:rsidRDefault="007043D6" w:rsidP="007043D6">
      <w:pPr>
        <w:rPr>
          <w:szCs w:val="22"/>
        </w:rPr>
      </w:pPr>
      <w:r w:rsidRPr="007043D6">
        <w:rPr>
          <w:szCs w:val="22"/>
        </w:rPr>
        <w:lastRenderedPageBreak/>
        <w:t xml:space="preserve">• Úzká spolupráce s rodinou a vytvoření podmínek pro zajištění provázanosti režimu dvouletého dítěte v rodině a instituci (rodičům doporučujeme i v domácím prostředí dodržovat obdobný režim dne, který je nastaven v dané mateřské škole) </w:t>
      </w:r>
    </w:p>
    <w:p w14:paraId="69DACC39" w14:textId="77777777" w:rsidR="00B9471F" w:rsidRDefault="007043D6" w:rsidP="007043D6">
      <w:pPr>
        <w:rPr>
          <w:szCs w:val="22"/>
        </w:rPr>
      </w:pPr>
      <w:r w:rsidRPr="007043D6">
        <w:rPr>
          <w:szCs w:val="22"/>
        </w:rPr>
        <w:t>• Individuální podpora aktivit dětí, zvídavosti, snahy po objevování (ale nepřetěžovat, nepoškodit je fyzicky a psychicky)</w:t>
      </w:r>
    </w:p>
    <w:p w14:paraId="09D98D23" w14:textId="77777777" w:rsidR="00962A48" w:rsidRPr="00962A48" w:rsidRDefault="00962A48" w:rsidP="00962A48">
      <w:pPr>
        <w:rPr>
          <w:szCs w:val="22"/>
        </w:rPr>
      </w:pPr>
      <w:r w:rsidRPr="00962A48">
        <w:rPr>
          <w:szCs w:val="22"/>
        </w:rPr>
        <w:t xml:space="preserve">• Vytvoření základů pro postupné osamostatňování v oblasti sebeobsluhy a socializace, rozvoj správných zdravotních a životních návyků tak, aby byla v maximální míře zajištěna bezpečnost dítěte.  Dítě mladšího věku 3 let si častěji neumí vyhledat hru samo, potřebuje podněcovat a ukazovat možnosti.  Základem soužití dětské skupiny je vymezení vlastního prostoru, dělení o hračky a opakované zásahy do hry druhého, což může částečně nahradit sourozenecké vztahy </w:t>
      </w:r>
    </w:p>
    <w:p w14:paraId="7A0836CD" w14:textId="5DC86A0A" w:rsidR="00962A48" w:rsidRDefault="00962A48" w:rsidP="00962A48">
      <w:pPr>
        <w:rPr>
          <w:szCs w:val="22"/>
        </w:rPr>
      </w:pPr>
    </w:p>
    <w:p w14:paraId="41290041" w14:textId="5C5D5889" w:rsidR="00A6436E" w:rsidRPr="00A845E5" w:rsidRDefault="00A6436E" w:rsidP="00962A48">
      <w:pPr>
        <w:rPr>
          <w:b/>
          <w:bCs/>
          <w:sz w:val="28"/>
          <w:szCs w:val="28"/>
        </w:rPr>
      </w:pPr>
      <w:r>
        <w:t xml:space="preserve"> </w:t>
      </w:r>
      <w:r w:rsidR="00505E5A">
        <w:rPr>
          <w:b/>
          <w:bCs/>
          <w:sz w:val="28"/>
          <w:szCs w:val="28"/>
        </w:rPr>
        <w:t>Vzdělávání</w:t>
      </w:r>
      <w:r w:rsidRPr="00A845E5">
        <w:rPr>
          <w:b/>
          <w:bCs/>
          <w:sz w:val="28"/>
          <w:szCs w:val="28"/>
        </w:rPr>
        <w:t xml:space="preserve"> dětí s nedostatečnou znalostí českého jazyka</w:t>
      </w:r>
    </w:p>
    <w:p w14:paraId="55495F64" w14:textId="141CE3FD" w:rsidR="00A6436E" w:rsidRPr="00962A48" w:rsidRDefault="00A6436E" w:rsidP="00962A48">
      <w:pPr>
        <w:rPr>
          <w:szCs w:val="22"/>
        </w:rPr>
      </w:pPr>
      <w:r>
        <w:t xml:space="preserve"> Děti-cizinci a děti, které pocházejí z jiného jazykového a kulturního prostředí, potřebují podporu učitele mateřské školy při osvojování českého jazyka. Pokud rodiče sami neovládají český jazyk na úrovni rodilého mluvčího, nemohou své děti v poznávání českého jazyka přímo podpořit a děti se ocitají ve znevýhodněné pozici. Je třeba věnovat zvýšenou pozornost tomu, aby dětem s nedostatečnou znalostí českého jazyka začala být poskytována jazyková podpora již od samotného nástupu do mateřské školy. Při práci s celou třídou je třeba mít na vědomí, že se v ní nacházejí i děti, které se český jazyk učí jako druhý jazyk, uzpůsobit tomu didaktické postupy a děti cíleně podporovat v osvojování českého jazyka. Mateřské školy poskytují dětem s nedostatečnou znalostí českého jazyka jazykovou přípravu pro zajištění plynulého přechodu do základního vzdělávání. Zvláštní právní úprava platí pro mateřské školy, kde jsou alespoň 4 cizinci v povinném předškolním vzdělávání v rámci jednoho místa poskytovaného vzdělávání (v případě lesní mateřské školy v jednotlivém území, kde zejména probíhá pedagogických program a kde má škola zázemí). V takovém případě zřídí ředitel mateřské školy skupinu nebo skupiny pro bezplatnou jazykovou přípravu pro zajištění plynulého přechodu do základního vzdělávání v souladu s vyhláškou č. 14/2005 Sb., o předškolním vzdělávání, ve znění pozdějších předpisů. Vzdělávání ve skupině pro jazykovou přípravu je rozděleno do dvou nebo více bloků v průběhu týdne. Ředitel školy může na základě posouzení potřebnosti jazykové podpory dítěte zařadit do skupiny pro jazykovou přípravu rovněž jiné děti, než jsou cizinci v povinném předškolním vzdělávání, pokud to není na újmu kvality jazykové přípravy. Při přechodu na základní školu by děti s nedostatečnou znalostí českého jazyka měly mít takové jazykové a sociokulturní kompetence v českém jazyce, které jim umožní se zapojit do výuky a dosáhnout školního úspěchu. Podpůrným materiálem při vzdělávání dětí s nedostatečnou znalostí českého jazyka je Kurikulum češtiny jako druhého jazyka pro povinné předškolní vzdělávání, který lze využívat při individualizované práci s dětmi s nedostatečnou znalostí českého jazyka již od nástupu do mateřské školy</w:t>
      </w:r>
      <w:r w:rsidR="004F7A4A">
        <w:t>.</w:t>
      </w:r>
    </w:p>
    <w:p w14:paraId="282B546E" w14:textId="77777777" w:rsidR="00962A48" w:rsidRDefault="00962A48" w:rsidP="00962A48">
      <w:pPr>
        <w:rPr>
          <w:szCs w:val="22"/>
        </w:rPr>
      </w:pPr>
      <w:r w:rsidRPr="00962A48">
        <w:rPr>
          <w:szCs w:val="22"/>
        </w:rPr>
        <w:t xml:space="preserve"> Mateřská škola </w:t>
      </w:r>
      <w:proofErr w:type="gramStart"/>
      <w:r w:rsidRPr="00962A48">
        <w:rPr>
          <w:szCs w:val="22"/>
        </w:rPr>
        <w:t>vytváří</w:t>
      </w:r>
      <w:proofErr w:type="gramEnd"/>
      <w:r w:rsidRPr="00962A48">
        <w:rPr>
          <w:szCs w:val="22"/>
        </w:rPr>
        <w:t xml:space="preserve"> podmínky pro adaptaci dítěte v souladu s jeho individuálními potřebami. Adaptace probíhá postupně a pravidelně, bez tlaku na dítě. Celé období prvního půl roku je přivykáním na nové role, prostředí a vztahy.  V tomto důležitém období vznikajících vazeb mezi rodinou a mateřskou školou, potřebuje dítě podporu rodičů. O adaptaci hovoříme v prvních dvou měsících po zahájení docházky do MŠ. Dítě potřebuje zpravidla celý školní rok, aby se plně zapojilo do fungování třídy – přijalo pravidla, naučilo se spolupracovat s dospělou autoritou a rozvinulo hru s vrstevníky. Ještě před vstupem dítěte do MŠ nabízíme rodičům </w:t>
      </w:r>
    </w:p>
    <w:p w14:paraId="2152C07A" w14:textId="77777777" w:rsidR="00962A48" w:rsidRDefault="00962A48" w:rsidP="00962A48">
      <w:pPr>
        <w:rPr>
          <w:szCs w:val="22"/>
        </w:rPr>
      </w:pPr>
      <w:r w:rsidRPr="00962A48">
        <w:rPr>
          <w:szCs w:val="22"/>
        </w:rPr>
        <w:t>• návštěvu MŠ zpravidla v den</w:t>
      </w:r>
      <w:r>
        <w:rPr>
          <w:szCs w:val="22"/>
        </w:rPr>
        <w:t xml:space="preserve"> otevřených dveří   </w:t>
      </w:r>
    </w:p>
    <w:p w14:paraId="7EAECADA" w14:textId="77777777" w:rsidR="00962A48" w:rsidRDefault="00962A48" w:rsidP="00962A48">
      <w:pPr>
        <w:rPr>
          <w:szCs w:val="22"/>
        </w:rPr>
      </w:pPr>
      <w:r w:rsidRPr="00962A48">
        <w:rPr>
          <w:szCs w:val="22"/>
        </w:rPr>
        <w:t>• individuální návštěvu MŠ, seznámení se s prostředím a zam</w:t>
      </w:r>
      <w:r>
        <w:rPr>
          <w:szCs w:val="22"/>
        </w:rPr>
        <w:t>ěstnanci MŠ</w:t>
      </w:r>
    </w:p>
    <w:p w14:paraId="12A918CA" w14:textId="25B46A59" w:rsidR="00176072" w:rsidRDefault="00962A48" w:rsidP="00962A48">
      <w:pPr>
        <w:rPr>
          <w:szCs w:val="22"/>
        </w:rPr>
      </w:pPr>
      <w:r w:rsidRPr="00962A48">
        <w:rPr>
          <w:szCs w:val="22"/>
        </w:rPr>
        <w:t>• možnost krátkodobých pobytů 2 týdny před skutečným nástupem do školy</w:t>
      </w:r>
    </w:p>
    <w:p w14:paraId="42601F36" w14:textId="77777777" w:rsidR="00B9471F" w:rsidRDefault="00176072" w:rsidP="00962A48">
      <w:pPr>
        <w:rPr>
          <w:sz w:val="40"/>
          <w:szCs w:val="40"/>
        </w:rPr>
      </w:pPr>
      <w:r w:rsidRPr="00176072">
        <w:rPr>
          <w:sz w:val="40"/>
          <w:szCs w:val="40"/>
        </w:rPr>
        <w:lastRenderedPageBreak/>
        <w:t>VZDĚLÁVACÍ OBSAH</w:t>
      </w:r>
    </w:p>
    <w:p w14:paraId="7C9A3773" w14:textId="77777777" w:rsidR="00443073" w:rsidRPr="00F15CB7" w:rsidRDefault="00443073" w:rsidP="00443073">
      <w:pPr>
        <w:jc w:val="both"/>
        <w:rPr>
          <w:b/>
          <w:sz w:val="36"/>
          <w:szCs w:val="36"/>
        </w:rPr>
      </w:pPr>
      <w:r w:rsidRPr="00F15CB7">
        <w:rPr>
          <w:b/>
          <w:sz w:val="28"/>
        </w:rPr>
        <w:t>Motto</w:t>
      </w:r>
      <w:r w:rsidR="0063290C">
        <w:rPr>
          <w:b/>
          <w:sz w:val="36"/>
          <w:szCs w:val="36"/>
        </w:rPr>
        <w:t>: „</w:t>
      </w:r>
      <w:r w:rsidRPr="00F15CB7">
        <w:rPr>
          <w:b/>
          <w:sz w:val="28"/>
          <w:szCs w:val="28"/>
        </w:rPr>
        <w:t>Život je radostná hra, kterou chceme hrát s dobrými kamarády</w:t>
      </w:r>
      <w:r w:rsidRPr="00F15CB7">
        <w:rPr>
          <w:b/>
          <w:sz w:val="36"/>
          <w:szCs w:val="36"/>
        </w:rPr>
        <w:t>.</w:t>
      </w:r>
      <w:r w:rsidR="0063290C">
        <w:rPr>
          <w:b/>
          <w:sz w:val="36"/>
          <w:szCs w:val="36"/>
        </w:rPr>
        <w:t>“</w:t>
      </w:r>
    </w:p>
    <w:p w14:paraId="434E3901" w14:textId="77777777" w:rsidR="00443073" w:rsidRPr="008F0B30" w:rsidRDefault="00443073" w:rsidP="00962A48"/>
    <w:p w14:paraId="2AEDA984" w14:textId="0C0B2FAF" w:rsidR="00176072" w:rsidRPr="00176072" w:rsidRDefault="00176072" w:rsidP="00176072">
      <w:pPr>
        <w:rPr>
          <w:szCs w:val="22"/>
        </w:rPr>
      </w:pPr>
      <w:r w:rsidRPr="00176072">
        <w:rPr>
          <w:szCs w:val="22"/>
        </w:rPr>
        <w:t>Té</w:t>
      </w:r>
      <w:r>
        <w:rPr>
          <w:szCs w:val="22"/>
        </w:rPr>
        <w:t>ma programu Rok s</w:t>
      </w:r>
      <w:r w:rsidR="00B53100">
        <w:rPr>
          <w:szCs w:val="22"/>
        </w:rPr>
        <w:t>e zvířátky</w:t>
      </w:r>
      <w:r w:rsidRPr="00176072">
        <w:rPr>
          <w:szCs w:val="22"/>
        </w:rPr>
        <w:t xml:space="preserve"> představuje ucelenou, uspořádanou a postupně navazující řadu deseti integrovan</w:t>
      </w:r>
      <w:r>
        <w:rPr>
          <w:szCs w:val="22"/>
        </w:rPr>
        <w:t>ých bloků</w:t>
      </w:r>
      <w:r w:rsidRPr="00176072">
        <w:rPr>
          <w:szCs w:val="22"/>
        </w:rPr>
        <w:t>. Jejich obsah vychází z ročních období, významných společenských událostí, zvyků a tradic pro daný měsíc. Integrované bloky jsou rámcové, nastiňují cíle, záměry a charakteristiku vzdělávací nabídk</w:t>
      </w:r>
      <w:r>
        <w:rPr>
          <w:szCs w:val="22"/>
        </w:rPr>
        <w:t>y</w:t>
      </w:r>
      <w:r w:rsidRPr="00176072">
        <w:rPr>
          <w:szCs w:val="22"/>
        </w:rPr>
        <w:t xml:space="preserve">. </w:t>
      </w:r>
    </w:p>
    <w:p w14:paraId="7A8CF1BC" w14:textId="77777777" w:rsidR="00176072" w:rsidRPr="00176072" w:rsidRDefault="00176072" w:rsidP="00176072">
      <w:pPr>
        <w:rPr>
          <w:szCs w:val="22"/>
        </w:rPr>
      </w:pPr>
      <w:r w:rsidRPr="00176072">
        <w:rPr>
          <w:szCs w:val="22"/>
        </w:rPr>
        <w:t>Integrované bloky jsou nadále v TVP členěny na tematické okruhy</w:t>
      </w:r>
      <w:r>
        <w:rPr>
          <w:szCs w:val="22"/>
        </w:rPr>
        <w:t xml:space="preserve"> /obvykle týdenní </w:t>
      </w:r>
      <w:r w:rsidRPr="00176072">
        <w:rPr>
          <w:szCs w:val="22"/>
        </w:rPr>
        <w:t xml:space="preserve">/, ve kterých se prolínají všechny vzdělávací oblasti. </w:t>
      </w:r>
    </w:p>
    <w:p w14:paraId="0C22AFC3" w14:textId="77777777" w:rsidR="00176072" w:rsidRPr="00176072" w:rsidRDefault="00176072" w:rsidP="00176072">
      <w:pPr>
        <w:rPr>
          <w:szCs w:val="22"/>
        </w:rPr>
      </w:pPr>
      <w:r w:rsidRPr="00176072">
        <w:rPr>
          <w:szCs w:val="22"/>
        </w:rPr>
        <w:t xml:space="preserve">Program vede děti k rozvoji představivosti, vyjadřování, komunikativních dovedností a ke čtenářství. Jeho ekologické zaměření zároveň poskytuje dětem příležitost k aktivnímu pobytu v přírodě se zřetelem na vlastní prožitky a tvořivost. Umožňuje dětem ověřování získaných vědomostí a zapojuje je do péče a ochrany životního prostředí i svého zdraví. </w:t>
      </w:r>
    </w:p>
    <w:p w14:paraId="29BD8610" w14:textId="77777777" w:rsidR="00176072" w:rsidRPr="00176072" w:rsidRDefault="00176072" w:rsidP="00176072">
      <w:pPr>
        <w:rPr>
          <w:szCs w:val="22"/>
        </w:rPr>
      </w:pPr>
      <w:r w:rsidRPr="00176072">
        <w:rPr>
          <w:szCs w:val="22"/>
        </w:rPr>
        <w:t xml:space="preserve">Bloky vycházejí z přirozeného vývoje života dětí na venkově a zároveň naplňují dílčí cíle stanovených v pěti oblastech Rámcového vzdělávacího programu pro předškolní vzdělávání: oblast biologická, psychologická, interpersonální, sociálně kulturní a environmentální. </w:t>
      </w:r>
    </w:p>
    <w:p w14:paraId="66CCCC75" w14:textId="77777777" w:rsidR="00176072" w:rsidRDefault="00176072" w:rsidP="00176072">
      <w:pPr>
        <w:rPr>
          <w:szCs w:val="22"/>
        </w:rPr>
      </w:pPr>
      <w:r w:rsidRPr="00176072">
        <w:rPr>
          <w:szCs w:val="22"/>
        </w:rPr>
        <w:t xml:space="preserve">Oblasti Rámcového vzdělávacího programu jsou nazvané: </w:t>
      </w:r>
    </w:p>
    <w:p w14:paraId="59CC8AA1" w14:textId="77777777" w:rsidR="00176072" w:rsidRDefault="00176072" w:rsidP="00176072">
      <w:pPr>
        <w:rPr>
          <w:szCs w:val="22"/>
        </w:rPr>
      </w:pPr>
    </w:p>
    <w:p w14:paraId="16EF326F" w14:textId="77777777" w:rsidR="00176072" w:rsidRDefault="00176072" w:rsidP="00176072">
      <w:pPr>
        <w:rPr>
          <w:szCs w:val="22"/>
        </w:rPr>
      </w:pPr>
      <w:r w:rsidRPr="00176072">
        <w:rPr>
          <w:szCs w:val="22"/>
        </w:rPr>
        <w:t xml:space="preserve">1. Dítě a jeho tělo </w:t>
      </w:r>
    </w:p>
    <w:p w14:paraId="716E8E09" w14:textId="77777777" w:rsidR="00176072" w:rsidRDefault="00176072" w:rsidP="00176072">
      <w:pPr>
        <w:rPr>
          <w:szCs w:val="22"/>
        </w:rPr>
      </w:pPr>
      <w:r w:rsidRPr="00176072">
        <w:rPr>
          <w:szCs w:val="22"/>
        </w:rPr>
        <w:t xml:space="preserve">2. Dítě a jeho psychika  </w:t>
      </w:r>
    </w:p>
    <w:p w14:paraId="394BD493" w14:textId="77777777" w:rsidR="00176072" w:rsidRDefault="00176072" w:rsidP="00176072">
      <w:pPr>
        <w:rPr>
          <w:szCs w:val="22"/>
        </w:rPr>
      </w:pPr>
      <w:r w:rsidRPr="00176072">
        <w:rPr>
          <w:szCs w:val="22"/>
        </w:rPr>
        <w:t xml:space="preserve">3. Dítě a ten druhý </w:t>
      </w:r>
    </w:p>
    <w:p w14:paraId="2D26D50F" w14:textId="77777777" w:rsidR="00176072" w:rsidRDefault="00176072" w:rsidP="00176072">
      <w:pPr>
        <w:rPr>
          <w:szCs w:val="22"/>
        </w:rPr>
      </w:pPr>
      <w:r w:rsidRPr="00176072">
        <w:rPr>
          <w:szCs w:val="22"/>
        </w:rPr>
        <w:t xml:space="preserve">4. Dítě a společnost </w:t>
      </w:r>
    </w:p>
    <w:p w14:paraId="45C86921" w14:textId="77777777" w:rsidR="00176072" w:rsidRPr="00176072" w:rsidRDefault="00176072" w:rsidP="00176072">
      <w:pPr>
        <w:rPr>
          <w:szCs w:val="22"/>
        </w:rPr>
      </w:pPr>
      <w:r w:rsidRPr="00176072">
        <w:rPr>
          <w:szCs w:val="22"/>
        </w:rPr>
        <w:t xml:space="preserve">5. Dítě a svět </w:t>
      </w:r>
    </w:p>
    <w:p w14:paraId="3475F82C" w14:textId="77777777" w:rsidR="00176072" w:rsidRPr="00176072" w:rsidRDefault="00176072" w:rsidP="00176072">
      <w:pPr>
        <w:rPr>
          <w:szCs w:val="22"/>
        </w:rPr>
      </w:pPr>
    </w:p>
    <w:p w14:paraId="2CBE7A04" w14:textId="77777777" w:rsidR="00176072" w:rsidRDefault="00176072" w:rsidP="00176072">
      <w:pPr>
        <w:rPr>
          <w:szCs w:val="22"/>
        </w:rPr>
      </w:pPr>
      <w:r w:rsidRPr="00176072">
        <w:rPr>
          <w:szCs w:val="22"/>
        </w:rPr>
        <w:t>Obsah základních oblastí rozvoje dítěte dle RVP PV</w:t>
      </w:r>
    </w:p>
    <w:p w14:paraId="225BB09D" w14:textId="77777777" w:rsidR="00176072" w:rsidRPr="00176072" w:rsidRDefault="00176072" w:rsidP="00176072">
      <w:pPr>
        <w:rPr>
          <w:szCs w:val="22"/>
        </w:rPr>
      </w:pPr>
    </w:p>
    <w:p w14:paraId="3293439D" w14:textId="3C4B3CFD" w:rsidR="00176072" w:rsidRPr="00176072" w:rsidRDefault="00176072" w:rsidP="00176072">
      <w:pPr>
        <w:rPr>
          <w:szCs w:val="22"/>
        </w:rPr>
      </w:pPr>
      <w:r w:rsidRPr="00176072">
        <w:rPr>
          <w:szCs w:val="22"/>
        </w:rPr>
        <w:t xml:space="preserve">1. DÍTĚ A JEHO TĚLO-oblast biologická Růst a neurosvalový vývoj dítěte, fyzická pohoda, tělesná zdatnost i pohybová a zdravotní kultura, pohybové i manipulační dovednosti dětí, sebeobslužné dovednosti, zdravé životní postoje. </w:t>
      </w:r>
    </w:p>
    <w:p w14:paraId="5695A9F0" w14:textId="7A274B9D" w:rsidR="00176072" w:rsidRDefault="00176072" w:rsidP="00176072">
      <w:pPr>
        <w:rPr>
          <w:szCs w:val="22"/>
        </w:rPr>
      </w:pPr>
      <w:r w:rsidRPr="00176072">
        <w:rPr>
          <w:szCs w:val="22"/>
        </w:rPr>
        <w:t>2. DÍTĚ A JEHO PSYCHIK</w:t>
      </w:r>
      <w:r w:rsidR="004771F1">
        <w:rPr>
          <w:szCs w:val="22"/>
        </w:rPr>
        <w:t>A-</w:t>
      </w:r>
      <w:r w:rsidRPr="00176072">
        <w:rPr>
          <w:szCs w:val="22"/>
        </w:rPr>
        <w:t>oblast psychologická</w:t>
      </w:r>
    </w:p>
    <w:p w14:paraId="46A5361A" w14:textId="77777777" w:rsidR="00176072" w:rsidRPr="00176072" w:rsidRDefault="00176072" w:rsidP="00176072">
      <w:pPr>
        <w:rPr>
          <w:szCs w:val="22"/>
        </w:rPr>
      </w:pPr>
      <w:r w:rsidRPr="00176072">
        <w:rPr>
          <w:szCs w:val="22"/>
        </w:rPr>
        <w:t xml:space="preserve">Duševní pohoda dítěte, psychická zdatnost, jeho intelekt, řeč a jazyk, poznávací procesy a funkce, jeho city i vůli, stejně tak i jeho sebepojetí a </w:t>
      </w:r>
      <w:proofErr w:type="spellStart"/>
      <w:r w:rsidRPr="00176072">
        <w:rPr>
          <w:szCs w:val="22"/>
        </w:rPr>
        <w:t>sebenahlížení</w:t>
      </w:r>
      <w:proofErr w:type="spellEnd"/>
      <w:r w:rsidRPr="00176072">
        <w:rPr>
          <w:szCs w:val="22"/>
        </w:rPr>
        <w:t xml:space="preserve">, jeho kreativitu a sebevyjádření, uplatnění vlastní volby a rozhodnutí. </w:t>
      </w:r>
    </w:p>
    <w:p w14:paraId="4B195C16" w14:textId="73DFEA49" w:rsidR="00176072" w:rsidRPr="00176072" w:rsidRDefault="00176072" w:rsidP="00176072">
      <w:pPr>
        <w:rPr>
          <w:szCs w:val="22"/>
        </w:rPr>
      </w:pPr>
      <w:r w:rsidRPr="00176072">
        <w:rPr>
          <w:szCs w:val="22"/>
        </w:rPr>
        <w:t xml:space="preserve">3. DÍTĚ A TEN DRUHÝ-oblast interpersonální Mezilidské vztahy, vzájemná komunikace, spolupráce, protihráč, partnerství, ohleduplnost, sebepoznání. </w:t>
      </w:r>
    </w:p>
    <w:p w14:paraId="26EE8D43" w14:textId="55AD5351" w:rsidR="00ED1C2D" w:rsidRDefault="00176072" w:rsidP="00176072">
      <w:pPr>
        <w:rPr>
          <w:szCs w:val="22"/>
        </w:rPr>
      </w:pPr>
      <w:r w:rsidRPr="00176072">
        <w:rPr>
          <w:szCs w:val="22"/>
        </w:rPr>
        <w:t>4. DÍTĚ A SPOLEČNOS</w:t>
      </w:r>
      <w:r w:rsidR="004771F1">
        <w:rPr>
          <w:szCs w:val="22"/>
        </w:rPr>
        <w:t>T-</w:t>
      </w:r>
      <w:r w:rsidRPr="00176072">
        <w:rPr>
          <w:szCs w:val="22"/>
        </w:rPr>
        <w:t xml:space="preserve">oblast sociálně kulturní </w:t>
      </w:r>
    </w:p>
    <w:p w14:paraId="28AE11F1" w14:textId="77777777" w:rsidR="00176072" w:rsidRPr="00176072" w:rsidRDefault="00176072" w:rsidP="00176072">
      <w:pPr>
        <w:rPr>
          <w:szCs w:val="22"/>
        </w:rPr>
      </w:pPr>
      <w:r w:rsidRPr="00176072">
        <w:rPr>
          <w:szCs w:val="22"/>
        </w:rPr>
        <w:t xml:space="preserve"> Dovednosti, návyky, postoje a hodnoty v lidské společnosti a život v ní, utváření společenské pohody, svět kultury a umění, dodržování pravidel, přijmutí role, odmítnutí agrese k druhému. </w:t>
      </w:r>
    </w:p>
    <w:p w14:paraId="38F312C8" w14:textId="515B1345" w:rsidR="00176072" w:rsidRPr="00176072" w:rsidRDefault="00176072" w:rsidP="00176072">
      <w:pPr>
        <w:rPr>
          <w:szCs w:val="22"/>
        </w:rPr>
      </w:pPr>
      <w:r w:rsidRPr="00176072">
        <w:rPr>
          <w:szCs w:val="22"/>
        </w:rPr>
        <w:t>5. DÍTĚ A SVĚ</w:t>
      </w:r>
      <w:r w:rsidR="004771F1">
        <w:rPr>
          <w:szCs w:val="22"/>
        </w:rPr>
        <w:t>T</w:t>
      </w:r>
      <w:r w:rsidRPr="00176072">
        <w:rPr>
          <w:szCs w:val="22"/>
        </w:rPr>
        <w:t xml:space="preserve">-oblast environmentální Povědomí o okolním světě a jeho dění, o vlivu člověka na životní prostředí, základy pro postoj dítěte k životnímu prostředí, zásoba dětských her, zvyky ve společnosti, rozlišení aktivit vedoucích k podpoře zdraví, vnímat možná nebezpečí </w:t>
      </w:r>
    </w:p>
    <w:p w14:paraId="60246064" w14:textId="77777777" w:rsidR="00176072" w:rsidRPr="00176072" w:rsidRDefault="00176072" w:rsidP="00176072">
      <w:pPr>
        <w:rPr>
          <w:szCs w:val="22"/>
        </w:rPr>
      </w:pPr>
      <w:r w:rsidRPr="00176072">
        <w:rPr>
          <w:szCs w:val="22"/>
        </w:rPr>
        <w:t xml:space="preserve">Čím úplnější bude propojení všech oblastí vzdělávání a zároveň podmínek, za kterých probíhá, tím bude vzdělávání přirozenější, účinnější a hodnotnější. </w:t>
      </w:r>
    </w:p>
    <w:p w14:paraId="6E92BF15" w14:textId="2DFF27CB" w:rsidR="00176072" w:rsidRDefault="00176072" w:rsidP="00176072">
      <w:pPr>
        <w:rPr>
          <w:szCs w:val="22"/>
        </w:rPr>
      </w:pPr>
      <w:r w:rsidRPr="00176072">
        <w:rPr>
          <w:szCs w:val="22"/>
        </w:rPr>
        <w:t xml:space="preserve">Každá oblast integrovaného bloku /září-červen/ zahrnuje kategorie:  </w:t>
      </w:r>
    </w:p>
    <w:p w14:paraId="0EB971E8" w14:textId="77777777" w:rsidR="00176072" w:rsidRDefault="00176072" w:rsidP="00176072">
      <w:pPr>
        <w:rPr>
          <w:szCs w:val="22"/>
        </w:rPr>
      </w:pPr>
      <w:r w:rsidRPr="00176072">
        <w:rPr>
          <w:szCs w:val="22"/>
        </w:rPr>
        <w:t xml:space="preserve">• obecnou charakteristiku </w:t>
      </w:r>
    </w:p>
    <w:p w14:paraId="7B538CB2" w14:textId="77777777" w:rsidR="00176072" w:rsidRDefault="00176072" w:rsidP="00176072">
      <w:pPr>
        <w:rPr>
          <w:szCs w:val="22"/>
        </w:rPr>
      </w:pPr>
      <w:r w:rsidRPr="00176072">
        <w:rPr>
          <w:szCs w:val="22"/>
        </w:rPr>
        <w:t xml:space="preserve">• dílčí cíle </w:t>
      </w:r>
    </w:p>
    <w:p w14:paraId="4F498A70" w14:textId="77777777" w:rsidR="000A340F" w:rsidRDefault="00176072" w:rsidP="00176072">
      <w:pPr>
        <w:rPr>
          <w:szCs w:val="22"/>
        </w:rPr>
      </w:pPr>
      <w:r w:rsidRPr="00176072">
        <w:rPr>
          <w:szCs w:val="22"/>
        </w:rPr>
        <w:t>• očekávané výstupy /klíčové kompetence/</w:t>
      </w:r>
    </w:p>
    <w:p w14:paraId="51C50077" w14:textId="69DCB9FB" w:rsidR="00F51B42" w:rsidRPr="00693C25" w:rsidRDefault="002A407B" w:rsidP="00F84A99">
      <w:pPr>
        <w:rPr>
          <w:sz w:val="40"/>
          <w:szCs w:val="40"/>
        </w:rPr>
      </w:pPr>
      <w:r>
        <w:rPr>
          <w:sz w:val="40"/>
          <w:szCs w:val="40"/>
        </w:rPr>
        <w:lastRenderedPageBreak/>
        <w:t>E</w:t>
      </w:r>
      <w:r w:rsidR="00F51B42" w:rsidRPr="00693C25">
        <w:rPr>
          <w:sz w:val="40"/>
          <w:szCs w:val="40"/>
        </w:rPr>
        <w:t>VALUAČNÍ SYSTÉM A P</w:t>
      </w:r>
      <w:r w:rsidR="007272D4">
        <w:rPr>
          <w:sz w:val="40"/>
          <w:szCs w:val="40"/>
        </w:rPr>
        <w:t>EDAGOGISKÁ</w:t>
      </w:r>
      <w:r w:rsidR="00F51B42" w:rsidRPr="00693C25">
        <w:rPr>
          <w:sz w:val="40"/>
          <w:szCs w:val="40"/>
        </w:rPr>
        <w:t xml:space="preserve"> DIAGNOSTIKA</w:t>
      </w:r>
    </w:p>
    <w:p w14:paraId="0DAFACAD" w14:textId="77777777" w:rsidR="007A2BA3" w:rsidRDefault="007A2BA3" w:rsidP="007A2BA3">
      <w:pPr>
        <w:jc w:val="both"/>
      </w:pPr>
    </w:p>
    <w:p w14:paraId="27801B5A" w14:textId="77777777" w:rsidR="007A2BA3" w:rsidRPr="00F15CB7" w:rsidRDefault="007A2BA3" w:rsidP="007A2BA3">
      <w:pPr>
        <w:jc w:val="both"/>
      </w:pPr>
      <w:r w:rsidRPr="00F15CB7">
        <w:t>Máme stanovena pravidla pro hodnocení. Cíle, prostředky a kritéria těchto činností:</w:t>
      </w:r>
    </w:p>
    <w:p w14:paraId="78A60F81" w14:textId="77777777" w:rsidR="007A2BA3" w:rsidRPr="00F15CB7" w:rsidRDefault="007A2BA3" w:rsidP="007A2BA3">
      <w:pPr>
        <w:jc w:val="both"/>
      </w:pPr>
      <w:r w:rsidRPr="00F15CB7">
        <w:t>Ve vztahu k dítěti hodnotíme kvalitu individuálního rozvoje a učení.</w:t>
      </w:r>
    </w:p>
    <w:p w14:paraId="15ADB077" w14:textId="77777777" w:rsidR="007A2BA3" w:rsidRPr="00F15CB7" w:rsidRDefault="007A2BA3" w:rsidP="007A2BA3">
      <w:pPr>
        <w:jc w:val="both"/>
      </w:pPr>
      <w:r w:rsidRPr="00F15CB7">
        <w:t>Ve vztahu k pedagogům hodnotíme kvalitu jejich práce.</w:t>
      </w:r>
    </w:p>
    <w:p w14:paraId="43578E96" w14:textId="77777777" w:rsidR="007A2BA3" w:rsidRPr="00F15CB7" w:rsidRDefault="007A2BA3" w:rsidP="007A2BA3">
      <w:pPr>
        <w:jc w:val="both"/>
      </w:pPr>
      <w:r w:rsidRPr="00F15CB7">
        <w:t>Ve vztahu k sobě hodnotíme kvalitu své práce.</w:t>
      </w:r>
    </w:p>
    <w:p w14:paraId="1105E3AA" w14:textId="77777777" w:rsidR="007A2BA3" w:rsidRPr="00F15CB7" w:rsidRDefault="007A2BA3" w:rsidP="007A2BA3">
      <w:pPr>
        <w:jc w:val="both"/>
        <w:rPr>
          <w:b/>
          <w:bCs/>
          <w:sz w:val="28"/>
          <w:szCs w:val="28"/>
        </w:rPr>
      </w:pPr>
    </w:p>
    <w:p w14:paraId="29FBBC10" w14:textId="77777777" w:rsidR="007A2BA3" w:rsidRPr="00F15CB7" w:rsidRDefault="00183079" w:rsidP="007A2BA3">
      <w:pPr>
        <w:jc w:val="both"/>
        <w:rPr>
          <w:b/>
          <w:bCs/>
          <w:sz w:val="28"/>
          <w:szCs w:val="28"/>
        </w:rPr>
      </w:pPr>
      <w:r>
        <w:rPr>
          <w:bCs/>
          <w:sz w:val="28"/>
          <w:szCs w:val="28"/>
        </w:rPr>
        <w:t>PEDAGOGICKÁ DIAGNOSTIKA</w:t>
      </w:r>
      <w:r w:rsidR="007A2BA3">
        <w:rPr>
          <w:bCs/>
          <w:sz w:val="28"/>
          <w:szCs w:val="28"/>
        </w:rPr>
        <w:t>:</w:t>
      </w:r>
    </w:p>
    <w:p w14:paraId="396A7A58" w14:textId="77777777" w:rsidR="007A2BA3" w:rsidRPr="00F15CB7" w:rsidRDefault="007A2BA3" w:rsidP="007A2BA3">
      <w:pPr>
        <w:jc w:val="both"/>
      </w:pPr>
      <w:r w:rsidRPr="00F15CB7">
        <w:t xml:space="preserve">Hodnotíme průběžně a neustále. Na úrovni třídy hodnotí výsledky sama učitelka průběžně – měsíčně. Hodnotí svoji práci a následně celý proces třídy. Velmi důležité je individuální hodnocení dětí. Učitelka respektuje možnosti dítěte, co mu jde, v čem je úspěšné, co mu činí problémy, kde vázne, v čem jsou jeho nedostatky, toto hodnocení je důvěrný dokument, sloužící pedagogům k optimalizaci rozvoje dítěte a pro informace rodičům. Podstatným vodítkem pro autoevaluaci jsou kritéria hodnocení. </w:t>
      </w:r>
    </w:p>
    <w:p w14:paraId="44E45537" w14:textId="77777777" w:rsidR="007A2BA3" w:rsidRPr="00F15CB7" w:rsidRDefault="007A2BA3" w:rsidP="007A2BA3">
      <w:pPr>
        <w:jc w:val="both"/>
      </w:pPr>
      <w:r w:rsidRPr="00F15CB7">
        <w:t>Metody evaluace: rodinná i osobní anamnéza</w:t>
      </w:r>
    </w:p>
    <w:p w14:paraId="06A5F141" w14:textId="77777777" w:rsidR="007A2BA3" w:rsidRPr="00F15CB7" w:rsidRDefault="007A2BA3" w:rsidP="007A2BA3">
      <w:pPr>
        <w:jc w:val="both"/>
      </w:pPr>
      <w:r w:rsidRPr="00F15CB7">
        <w:t xml:space="preserve">                             rozhovor s dítětem, rodiči, odborníky</w:t>
      </w:r>
    </w:p>
    <w:p w14:paraId="27250F06" w14:textId="77777777" w:rsidR="007A2BA3" w:rsidRPr="00F15CB7" w:rsidRDefault="007A2BA3" w:rsidP="007A2BA3">
      <w:pPr>
        <w:jc w:val="both"/>
      </w:pPr>
      <w:r w:rsidRPr="00F15CB7">
        <w:t xml:space="preserve">                             pozorování, rozbor herních aktivit</w:t>
      </w:r>
    </w:p>
    <w:p w14:paraId="53BE2CCC" w14:textId="77777777" w:rsidR="007A2BA3" w:rsidRPr="00F15CB7" w:rsidRDefault="007A2BA3" w:rsidP="007A2BA3">
      <w:pPr>
        <w:jc w:val="both"/>
      </w:pPr>
      <w:r w:rsidRPr="00F15CB7">
        <w:t xml:space="preserve">                             rozbor jazykových projevů, procesu učení, analýza prací</w:t>
      </w:r>
    </w:p>
    <w:p w14:paraId="41C98339" w14:textId="77777777" w:rsidR="007A2BA3" w:rsidRPr="00F15CB7" w:rsidRDefault="007A2BA3" w:rsidP="007A2BA3">
      <w:pPr>
        <w:jc w:val="both"/>
      </w:pPr>
      <w:r w:rsidRPr="00F15CB7">
        <w:t xml:space="preserve">                             rozbor chování a jednání ve skupině, vztahy, postavení</w:t>
      </w:r>
    </w:p>
    <w:p w14:paraId="6ABBF7DF" w14:textId="77777777" w:rsidR="007A2BA3" w:rsidRPr="00F15CB7" w:rsidRDefault="007A2BA3" w:rsidP="007A2BA3">
      <w:pPr>
        <w:jc w:val="both"/>
      </w:pPr>
      <w:r w:rsidRPr="00F15CB7">
        <w:t xml:space="preserve">                             rozbor osobní dokumentace dítěte</w:t>
      </w:r>
    </w:p>
    <w:p w14:paraId="482121DE" w14:textId="77777777" w:rsidR="007A2BA3" w:rsidRPr="00F15CB7" w:rsidRDefault="007A2BA3" w:rsidP="007A2BA3">
      <w:pPr>
        <w:jc w:val="both"/>
      </w:pPr>
      <w:r w:rsidRPr="00F15CB7">
        <w:t xml:space="preserve">                             analýza vlastní pedagogické aktivity</w:t>
      </w:r>
    </w:p>
    <w:p w14:paraId="3A1D2527" w14:textId="77777777" w:rsidR="007A2BA3" w:rsidRPr="00F15CB7" w:rsidRDefault="007A2BA3" w:rsidP="007A2BA3">
      <w:pPr>
        <w:jc w:val="both"/>
        <w:rPr>
          <w:b/>
          <w:bCs/>
          <w:sz w:val="28"/>
          <w:szCs w:val="28"/>
        </w:rPr>
      </w:pPr>
    </w:p>
    <w:p w14:paraId="0B272B67" w14:textId="77777777" w:rsidR="007A2BA3" w:rsidRPr="007A2BA3" w:rsidRDefault="007A2BA3" w:rsidP="007A2BA3">
      <w:pPr>
        <w:jc w:val="both"/>
        <w:rPr>
          <w:bCs/>
          <w:sz w:val="28"/>
          <w:szCs w:val="28"/>
        </w:rPr>
      </w:pPr>
      <w:r w:rsidRPr="007A2BA3">
        <w:rPr>
          <w:bCs/>
          <w:sz w:val="28"/>
          <w:szCs w:val="28"/>
        </w:rPr>
        <w:t>EVALUACE ŘEDITELKOU ŠKOLY:</w:t>
      </w:r>
    </w:p>
    <w:p w14:paraId="78B8C6E9" w14:textId="77777777" w:rsidR="007A2BA3" w:rsidRDefault="007A2BA3" w:rsidP="007A2BA3">
      <w:pPr>
        <w:jc w:val="both"/>
      </w:pPr>
      <w:r w:rsidRPr="00F15CB7">
        <w:t>Hodnotí svoji pedagogickou i řídící práci, individuální pokroky dětí, kontroluje a hodnotí práci všech zaměstnanců a evaluuje vzdělávací proces celé školy. O všech činnostech vede záznamy – o hospitaci, sešit kontrol provozních zaměstnanců. Závěry slouží k vyvození důsledků vedoucích k optimalizaci a zkvalitňování práce školy.</w:t>
      </w:r>
    </w:p>
    <w:p w14:paraId="63B3D732" w14:textId="77777777" w:rsidR="00470E40" w:rsidRDefault="00470E40" w:rsidP="007A2BA3">
      <w:pPr>
        <w:jc w:val="both"/>
        <w:rPr>
          <w:sz w:val="28"/>
          <w:szCs w:val="28"/>
        </w:rPr>
      </w:pPr>
    </w:p>
    <w:p w14:paraId="0553916E" w14:textId="77777777" w:rsidR="007A2BA3" w:rsidRPr="007A2BA3" w:rsidRDefault="007A2BA3" w:rsidP="007A2BA3">
      <w:pPr>
        <w:jc w:val="both"/>
        <w:rPr>
          <w:sz w:val="28"/>
          <w:szCs w:val="28"/>
        </w:rPr>
      </w:pPr>
      <w:r>
        <w:rPr>
          <w:sz w:val="28"/>
          <w:szCs w:val="28"/>
        </w:rPr>
        <w:t>METODY EVALUACE:</w:t>
      </w:r>
    </w:p>
    <w:p w14:paraId="71FECA87" w14:textId="77777777" w:rsidR="007A2BA3" w:rsidRPr="00F15CB7" w:rsidRDefault="007F63B9" w:rsidP="007A2BA3">
      <w:pPr>
        <w:jc w:val="both"/>
      </w:pPr>
      <w:r>
        <w:rPr>
          <w:b/>
          <w:bCs/>
        </w:rPr>
        <w:t>-</w:t>
      </w:r>
      <w:r w:rsidR="007A2BA3" w:rsidRPr="00F15CB7">
        <w:t xml:space="preserve"> jako pedagog všechny metody pro hodnocení učitelky</w:t>
      </w:r>
    </w:p>
    <w:p w14:paraId="56AC8544" w14:textId="77777777" w:rsidR="007A2BA3" w:rsidRPr="00F15CB7" w:rsidRDefault="007F63B9" w:rsidP="007A2BA3">
      <w:pPr>
        <w:jc w:val="both"/>
      </w:pPr>
      <w:r>
        <w:t xml:space="preserve">- </w:t>
      </w:r>
      <w:r w:rsidR="007A2BA3" w:rsidRPr="00F15CB7">
        <w:t>pozorování, rozhovory, konzultace, diskuse</w:t>
      </w:r>
    </w:p>
    <w:p w14:paraId="33817505" w14:textId="77777777" w:rsidR="007A2BA3" w:rsidRPr="00F15CB7" w:rsidRDefault="007F63B9" w:rsidP="007A2BA3">
      <w:pPr>
        <w:jc w:val="both"/>
      </w:pPr>
      <w:r>
        <w:t xml:space="preserve">- </w:t>
      </w:r>
      <w:r w:rsidR="007A2BA3" w:rsidRPr="00F15CB7">
        <w:t>analýza třídní i školní dokumentace, analýza programů, projektů</w:t>
      </w:r>
    </w:p>
    <w:p w14:paraId="08730933" w14:textId="77777777" w:rsidR="007A2BA3" w:rsidRPr="00F15CB7" w:rsidRDefault="007F63B9" w:rsidP="007A2BA3">
      <w:pPr>
        <w:jc w:val="both"/>
      </w:pPr>
      <w:r>
        <w:t>-</w:t>
      </w:r>
      <w:r w:rsidR="007A2BA3" w:rsidRPr="00F15CB7">
        <w:t xml:space="preserve"> kontrola, hospitace, hospitační rozbory</w:t>
      </w:r>
    </w:p>
    <w:p w14:paraId="4034AED6" w14:textId="77777777" w:rsidR="007A2BA3" w:rsidRPr="00F15CB7" w:rsidRDefault="007F63B9" w:rsidP="007A2BA3">
      <w:pPr>
        <w:jc w:val="both"/>
      </w:pPr>
      <w:r>
        <w:t>-</w:t>
      </w:r>
      <w:r w:rsidR="007A2BA3" w:rsidRPr="00F15CB7">
        <w:t xml:space="preserve"> anketa, dotazníky, porovnání výsledků s plánovanými cíli</w:t>
      </w:r>
    </w:p>
    <w:p w14:paraId="40242242" w14:textId="77777777" w:rsidR="007A2BA3" w:rsidRPr="00F15CB7" w:rsidRDefault="007F63B9" w:rsidP="007A2BA3">
      <w:pPr>
        <w:jc w:val="both"/>
      </w:pPr>
      <w:r>
        <w:t>-</w:t>
      </w:r>
      <w:r w:rsidR="007A2BA3" w:rsidRPr="00F15CB7">
        <w:t xml:space="preserve"> analýza vlastní pedagogické a řídící práce</w:t>
      </w:r>
    </w:p>
    <w:p w14:paraId="454301A3" w14:textId="77777777" w:rsidR="007A2BA3" w:rsidRPr="00F15CB7" w:rsidRDefault="007A2BA3" w:rsidP="007A2BA3">
      <w:pPr>
        <w:jc w:val="both"/>
        <w:rPr>
          <w:b/>
          <w:bCs/>
        </w:rPr>
      </w:pPr>
    </w:p>
    <w:p w14:paraId="36A2A4E1" w14:textId="77777777" w:rsidR="007A2BA3" w:rsidRPr="007A2BA3" w:rsidRDefault="007A2BA3" w:rsidP="007A2BA3">
      <w:pPr>
        <w:jc w:val="both"/>
        <w:rPr>
          <w:bCs/>
          <w:sz w:val="28"/>
          <w:szCs w:val="28"/>
        </w:rPr>
      </w:pPr>
      <w:r w:rsidRPr="007A2BA3">
        <w:rPr>
          <w:bCs/>
          <w:sz w:val="28"/>
          <w:szCs w:val="28"/>
        </w:rPr>
        <w:t>PROSTŘEDKY EVALUACE:</w:t>
      </w:r>
    </w:p>
    <w:p w14:paraId="189C1D57" w14:textId="77777777" w:rsidR="007A2BA3" w:rsidRPr="00F15CB7" w:rsidRDefault="007F63B9" w:rsidP="007A2BA3">
      <w:pPr>
        <w:jc w:val="both"/>
      </w:pPr>
      <w:r>
        <w:t>-</w:t>
      </w:r>
      <w:r w:rsidR="007A2BA3" w:rsidRPr="00F15CB7">
        <w:t xml:space="preserve"> sledování a vyhodnocování funkčnosti ŠVP                                                   2</w:t>
      </w:r>
      <w:proofErr w:type="gramStart"/>
      <w:r w:rsidR="007A2BA3" w:rsidRPr="00F15CB7">
        <w:t>x  ročně</w:t>
      </w:r>
      <w:proofErr w:type="gramEnd"/>
    </w:p>
    <w:p w14:paraId="381E3EAA" w14:textId="77777777" w:rsidR="007A2BA3" w:rsidRPr="00F15CB7" w:rsidRDefault="007F63B9" w:rsidP="007A2BA3">
      <w:pPr>
        <w:jc w:val="both"/>
      </w:pPr>
      <w:r>
        <w:t xml:space="preserve">- </w:t>
      </w:r>
      <w:r w:rsidR="007A2BA3" w:rsidRPr="00F15CB7">
        <w:t>vyhodnocování ŠVP v návaznosti na RPPPV                                                 2</w:t>
      </w:r>
      <w:proofErr w:type="gramStart"/>
      <w:r w:rsidR="007A2BA3" w:rsidRPr="00F15CB7">
        <w:t>x  ročně</w:t>
      </w:r>
      <w:proofErr w:type="gramEnd"/>
    </w:p>
    <w:p w14:paraId="7B56D21A" w14:textId="77777777" w:rsidR="007A2BA3" w:rsidRPr="00F15CB7" w:rsidRDefault="007F63B9" w:rsidP="007A2BA3">
      <w:pPr>
        <w:jc w:val="both"/>
      </w:pPr>
      <w:r>
        <w:t>-</w:t>
      </w:r>
      <w:r w:rsidR="007A2BA3" w:rsidRPr="00F15CB7">
        <w:t xml:space="preserve">sledování a hodnocení respektování všech podmínek </w:t>
      </w:r>
      <w:proofErr w:type="spellStart"/>
      <w:r w:rsidR="007A2BA3" w:rsidRPr="00F15CB7">
        <w:t>předškol</w:t>
      </w:r>
      <w:proofErr w:type="spellEnd"/>
      <w:r w:rsidR="007A2BA3" w:rsidRPr="00F15CB7">
        <w:t>. vzděl.          průběžně</w:t>
      </w:r>
    </w:p>
    <w:p w14:paraId="4CC72130" w14:textId="77777777" w:rsidR="007A2BA3" w:rsidRPr="00F15CB7" w:rsidRDefault="00470E40" w:rsidP="007A2BA3">
      <w:pPr>
        <w:jc w:val="both"/>
      </w:pPr>
      <w:r>
        <w:t>-</w:t>
      </w:r>
      <w:r w:rsidR="007A2BA3" w:rsidRPr="00F15CB7">
        <w:t>sledování a hodnocení kvality práce pedagogů                                               průběžně</w:t>
      </w:r>
    </w:p>
    <w:p w14:paraId="0E50FE17" w14:textId="77777777" w:rsidR="007A2BA3" w:rsidRPr="00F15CB7" w:rsidRDefault="00470E40" w:rsidP="007A2BA3">
      <w:pPr>
        <w:jc w:val="both"/>
      </w:pPr>
      <w:r>
        <w:t>-</w:t>
      </w:r>
      <w:r w:rsidR="007A2BA3" w:rsidRPr="00F15CB7">
        <w:t>sledování a hodnocení kvality provozních zaměstnanců                                 průběžně</w:t>
      </w:r>
    </w:p>
    <w:p w14:paraId="54306F0D" w14:textId="77777777" w:rsidR="007A2BA3" w:rsidRPr="00F15CB7" w:rsidRDefault="00470E40" w:rsidP="007A2BA3">
      <w:pPr>
        <w:jc w:val="both"/>
      </w:pPr>
      <w:r>
        <w:t>-</w:t>
      </w:r>
      <w:r w:rsidR="007A2BA3" w:rsidRPr="00F15CB7">
        <w:t>kontrola realizace hodnocení dětí, vedení diagnostických záznamů               3x ročně</w:t>
      </w:r>
    </w:p>
    <w:p w14:paraId="6121367D" w14:textId="77777777" w:rsidR="007A2BA3" w:rsidRPr="00F15CB7" w:rsidRDefault="00470E40" w:rsidP="007A2BA3">
      <w:pPr>
        <w:jc w:val="both"/>
      </w:pPr>
      <w:r>
        <w:t>-</w:t>
      </w:r>
      <w:r w:rsidR="007A2BA3" w:rsidRPr="00F15CB7">
        <w:t xml:space="preserve">hodnocení vzdělávacího procesu školy </w:t>
      </w:r>
      <w:proofErr w:type="gramStart"/>
      <w:r w:rsidR="007A2BA3" w:rsidRPr="00F15CB7">
        <w:t>( učitelek</w:t>
      </w:r>
      <w:proofErr w:type="gramEnd"/>
      <w:r w:rsidR="007A2BA3" w:rsidRPr="00F15CB7">
        <w:t>, ředitelky )                         pedagog. porady</w:t>
      </w:r>
    </w:p>
    <w:p w14:paraId="52344169" w14:textId="77777777" w:rsidR="007A2BA3" w:rsidRPr="00F15CB7" w:rsidRDefault="00470E40" w:rsidP="007A2BA3">
      <w:pPr>
        <w:jc w:val="both"/>
      </w:pPr>
      <w:r>
        <w:t>-</w:t>
      </w:r>
      <w:r w:rsidR="007A2BA3" w:rsidRPr="00F15CB7">
        <w:t xml:space="preserve">sledování a hodnocení spolupráce s ostatními institucemi a odborníky          2x ročně </w:t>
      </w:r>
    </w:p>
    <w:p w14:paraId="39BE377B" w14:textId="77777777" w:rsidR="007A2BA3" w:rsidRPr="00F15CB7" w:rsidRDefault="00470E40" w:rsidP="007A2BA3">
      <w:pPr>
        <w:jc w:val="both"/>
      </w:pPr>
      <w:r>
        <w:t>-</w:t>
      </w:r>
      <w:r w:rsidR="007A2BA3" w:rsidRPr="00F15CB7">
        <w:t xml:space="preserve">kontroly dodržování pracovního a </w:t>
      </w:r>
      <w:proofErr w:type="spellStart"/>
      <w:proofErr w:type="gramStart"/>
      <w:r w:rsidR="007A2BA3" w:rsidRPr="00F15CB7">
        <w:t>organ.řádu</w:t>
      </w:r>
      <w:proofErr w:type="spellEnd"/>
      <w:proofErr w:type="gramEnd"/>
      <w:r w:rsidR="007A2BA3" w:rsidRPr="00F15CB7">
        <w:t xml:space="preserve"> školy, plnění </w:t>
      </w:r>
      <w:proofErr w:type="spellStart"/>
      <w:r w:rsidR="007A2BA3" w:rsidRPr="00F15CB7">
        <w:t>prac</w:t>
      </w:r>
      <w:proofErr w:type="spellEnd"/>
      <w:r w:rsidR="007A2BA3" w:rsidRPr="00F15CB7">
        <w:t>. náplně       provozní porady</w:t>
      </w:r>
    </w:p>
    <w:p w14:paraId="51633775" w14:textId="36553270" w:rsidR="001D0123" w:rsidRPr="00F15CB7" w:rsidRDefault="00470E40">
      <w:pPr>
        <w:jc w:val="both"/>
      </w:pPr>
      <w:r>
        <w:t>-</w:t>
      </w:r>
      <w:r w:rsidR="007A2BA3" w:rsidRPr="00F15CB7">
        <w:t>kontroly vedení třídní a ostatní svěřené dokumentace                                     průběžně</w:t>
      </w:r>
    </w:p>
    <w:sectPr w:rsidR="001D0123" w:rsidRPr="00F15CB7" w:rsidSect="00267C23">
      <w:footerReference w:type="even" r:id="rId9"/>
      <w:footerReference w:type="default" r:id="rId10"/>
      <w:pgSz w:w="11906" w:h="16838" w:code="9"/>
      <w:pgMar w:top="1418" w:right="1418" w:bottom="1418" w:left="1418"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99BC87" w14:textId="77777777" w:rsidR="000D6F35" w:rsidRDefault="000D6F35">
      <w:r>
        <w:separator/>
      </w:r>
    </w:p>
  </w:endnote>
  <w:endnote w:type="continuationSeparator" w:id="0">
    <w:p w14:paraId="15B4B1EB" w14:textId="77777777" w:rsidR="000D6F35" w:rsidRDefault="000D6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Noto Sans Symbols">
    <w:altName w:val="Times New Roman"/>
    <w:charset w:val="00"/>
    <w:family w:val="auto"/>
    <w:pitch w:val="variable"/>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Open Sans">
    <w:altName w:val="Open Sans"/>
    <w:charset w:val="00"/>
    <w:family w:val="swiss"/>
    <w:pitch w:val="variable"/>
    <w:sig w:usb0="E00002EF" w:usb1="4000205B" w:usb2="00000028"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71C3A3" w14:textId="77777777" w:rsidR="00ED1C2D" w:rsidRDefault="00C0129E">
    <w:pPr>
      <w:pStyle w:val="Zpat"/>
      <w:framePr w:wrap="around" w:vAnchor="text" w:hAnchor="margin" w:xAlign="center" w:y="1"/>
      <w:rPr>
        <w:rStyle w:val="slostrnky"/>
      </w:rPr>
    </w:pPr>
    <w:r>
      <w:rPr>
        <w:rStyle w:val="slostrnky"/>
      </w:rPr>
      <w:fldChar w:fldCharType="begin"/>
    </w:r>
    <w:r w:rsidR="00ED1C2D">
      <w:rPr>
        <w:rStyle w:val="slostrnky"/>
      </w:rPr>
      <w:instrText xml:space="preserve">PAGE  </w:instrText>
    </w:r>
    <w:r>
      <w:rPr>
        <w:rStyle w:val="slostrnky"/>
      </w:rPr>
      <w:fldChar w:fldCharType="end"/>
    </w:r>
  </w:p>
  <w:p w14:paraId="136B2746" w14:textId="77777777" w:rsidR="00ED1C2D" w:rsidRDefault="00ED1C2D">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665C6B" w14:textId="77777777" w:rsidR="00ED1C2D" w:rsidRDefault="00C0129E">
    <w:pPr>
      <w:pStyle w:val="Zpat"/>
      <w:framePr w:wrap="around" w:vAnchor="text" w:hAnchor="margin" w:xAlign="center" w:y="1"/>
      <w:rPr>
        <w:rStyle w:val="slostrnky"/>
      </w:rPr>
    </w:pPr>
    <w:r>
      <w:rPr>
        <w:rStyle w:val="slostrnky"/>
      </w:rPr>
      <w:fldChar w:fldCharType="begin"/>
    </w:r>
    <w:r w:rsidR="00ED1C2D">
      <w:rPr>
        <w:rStyle w:val="slostrnky"/>
      </w:rPr>
      <w:instrText xml:space="preserve">PAGE  </w:instrText>
    </w:r>
    <w:r>
      <w:rPr>
        <w:rStyle w:val="slostrnky"/>
      </w:rPr>
      <w:fldChar w:fldCharType="separate"/>
    </w:r>
    <w:r w:rsidR="008D7EFE">
      <w:rPr>
        <w:rStyle w:val="slostrnky"/>
        <w:noProof/>
      </w:rPr>
      <w:t>6</w:t>
    </w:r>
    <w:r>
      <w:rPr>
        <w:rStyle w:val="slostrnky"/>
      </w:rPr>
      <w:fldChar w:fldCharType="end"/>
    </w:r>
  </w:p>
  <w:p w14:paraId="69F44AD0" w14:textId="77777777" w:rsidR="00ED1C2D" w:rsidRDefault="00ED1C2D">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DE168E" w14:textId="77777777" w:rsidR="000D6F35" w:rsidRDefault="000D6F35">
      <w:r>
        <w:separator/>
      </w:r>
    </w:p>
  </w:footnote>
  <w:footnote w:type="continuationSeparator" w:id="0">
    <w:p w14:paraId="31B43E97" w14:textId="77777777" w:rsidR="000D6F35" w:rsidRDefault="000D6F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94000F"/>
    <w:multiLevelType w:val="multilevel"/>
    <w:tmpl w:val="CA3857FA"/>
    <w:styleLink w:val="WWNum15"/>
    <w:lvl w:ilvl="0">
      <w:numFmt w:val="bullet"/>
      <w:lvlText w:val="-"/>
      <w:lvlJc w:val="left"/>
      <w:pPr>
        <w:ind w:left="720" w:hanging="360"/>
      </w:pPr>
      <w:rPr>
        <w:rFonts w:ascii="Times New Roman" w:hAnsi="Times New Roman" w:cs="Times New Roman"/>
        <w:position w:val="0"/>
        <w:sz w:val="20"/>
        <w:szCs w:val="20"/>
        <w:vertAlign w:val="baseline"/>
      </w:rPr>
    </w:lvl>
    <w:lvl w:ilvl="1">
      <w:numFmt w:val="bullet"/>
      <w:lvlText w:val="o"/>
      <w:lvlJc w:val="left"/>
      <w:pPr>
        <w:ind w:left="1440" w:hanging="360"/>
      </w:pPr>
      <w:rPr>
        <w:rFonts w:ascii="Courier New" w:hAnsi="Courier New" w:cs="Courier New"/>
        <w:position w:val="0"/>
        <w:sz w:val="20"/>
        <w:szCs w:val="20"/>
        <w:vertAlign w:val="baseline"/>
      </w:rPr>
    </w:lvl>
    <w:lvl w:ilvl="2">
      <w:numFmt w:val="bullet"/>
      <w:lvlText w:val="▪"/>
      <w:lvlJc w:val="left"/>
      <w:pPr>
        <w:ind w:left="2160" w:hanging="360"/>
      </w:pPr>
      <w:rPr>
        <w:rFonts w:ascii="Noto Sans Symbols" w:hAnsi="Noto Sans Symbols" w:cs="Noto Sans Symbols"/>
        <w:position w:val="0"/>
        <w:sz w:val="20"/>
        <w:szCs w:val="20"/>
        <w:vertAlign w:val="baseline"/>
      </w:rPr>
    </w:lvl>
    <w:lvl w:ilvl="3">
      <w:numFmt w:val="bullet"/>
      <w:lvlText w:val="▪"/>
      <w:lvlJc w:val="left"/>
      <w:pPr>
        <w:ind w:left="2880" w:hanging="360"/>
      </w:pPr>
      <w:rPr>
        <w:rFonts w:ascii="Noto Sans Symbols" w:hAnsi="Noto Sans Symbols" w:cs="Noto Sans Symbols"/>
        <w:position w:val="0"/>
        <w:sz w:val="20"/>
        <w:szCs w:val="20"/>
        <w:vertAlign w:val="baseline"/>
      </w:rPr>
    </w:lvl>
    <w:lvl w:ilvl="4">
      <w:numFmt w:val="bullet"/>
      <w:lvlText w:val="▪"/>
      <w:lvlJc w:val="left"/>
      <w:pPr>
        <w:ind w:left="3600" w:hanging="360"/>
      </w:pPr>
      <w:rPr>
        <w:rFonts w:ascii="Noto Sans Symbols" w:hAnsi="Noto Sans Symbols" w:cs="Noto Sans Symbols"/>
        <w:position w:val="0"/>
        <w:sz w:val="20"/>
        <w:szCs w:val="20"/>
        <w:vertAlign w:val="baseline"/>
      </w:rPr>
    </w:lvl>
    <w:lvl w:ilvl="5">
      <w:numFmt w:val="bullet"/>
      <w:lvlText w:val="▪"/>
      <w:lvlJc w:val="left"/>
      <w:pPr>
        <w:ind w:left="4320" w:hanging="360"/>
      </w:pPr>
      <w:rPr>
        <w:rFonts w:ascii="Noto Sans Symbols" w:hAnsi="Noto Sans Symbols" w:cs="Noto Sans Symbols"/>
        <w:position w:val="0"/>
        <w:sz w:val="20"/>
        <w:szCs w:val="20"/>
        <w:vertAlign w:val="baseline"/>
      </w:rPr>
    </w:lvl>
    <w:lvl w:ilvl="6">
      <w:numFmt w:val="bullet"/>
      <w:lvlText w:val="▪"/>
      <w:lvlJc w:val="left"/>
      <w:pPr>
        <w:ind w:left="5040" w:hanging="360"/>
      </w:pPr>
      <w:rPr>
        <w:rFonts w:ascii="Noto Sans Symbols" w:hAnsi="Noto Sans Symbols" w:cs="Noto Sans Symbols"/>
        <w:position w:val="0"/>
        <w:sz w:val="20"/>
        <w:szCs w:val="20"/>
        <w:vertAlign w:val="baseline"/>
      </w:rPr>
    </w:lvl>
    <w:lvl w:ilvl="7">
      <w:numFmt w:val="bullet"/>
      <w:lvlText w:val="▪"/>
      <w:lvlJc w:val="left"/>
      <w:pPr>
        <w:ind w:left="5760" w:hanging="360"/>
      </w:pPr>
      <w:rPr>
        <w:rFonts w:ascii="Noto Sans Symbols" w:hAnsi="Noto Sans Symbols" w:cs="Noto Sans Symbols"/>
        <w:position w:val="0"/>
        <w:sz w:val="20"/>
        <w:szCs w:val="20"/>
        <w:vertAlign w:val="baseline"/>
      </w:rPr>
    </w:lvl>
    <w:lvl w:ilvl="8">
      <w:numFmt w:val="bullet"/>
      <w:lvlText w:val="▪"/>
      <w:lvlJc w:val="left"/>
      <w:pPr>
        <w:ind w:left="6480" w:hanging="360"/>
      </w:pPr>
      <w:rPr>
        <w:rFonts w:ascii="Noto Sans Symbols" w:hAnsi="Noto Sans Symbols" w:cs="Noto Sans Symbols"/>
        <w:position w:val="0"/>
        <w:sz w:val="20"/>
        <w:szCs w:val="20"/>
        <w:vertAlign w:val="baseline"/>
      </w:rPr>
    </w:lvl>
  </w:abstractNum>
  <w:abstractNum w:abstractNumId="1" w15:restartNumberingAfterBreak="0">
    <w:nsid w:val="1C7A2B62"/>
    <w:multiLevelType w:val="multilevel"/>
    <w:tmpl w:val="F1A018C6"/>
    <w:styleLink w:val="WWNum12"/>
    <w:lvl w:ilvl="0">
      <w:numFmt w:val="bullet"/>
      <w:lvlText w:val="-"/>
      <w:lvlJc w:val="left"/>
      <w:pPr>
        <w:ind w:left="720" w:hanging="360"/>
      </w:pPr>
      <w:rPr>
        <w:rFonts w:ascii="Times New Roman" w:hAnsi="Times New Roman" w:cs="Times New Roman"/>
        <w:color w:val="000000"/>
        <w:position w:val="0"/>
        <w:sz w:val="24"/>
        <w:vertAlign w:val="baseline"/>
      </w:rPr>
    </w:lvl>
    <w:lvl w:ilvl="1">
      <w:numFmt w:val="bullet"/>
      <w:lvlText w:val="⮚"/>
      <w:lvlJc w:val="left"/>
      <w:pPr>
        <w:ind w:left="1080" w:hanging="360"/>
      </w:pPr>
      <w:rPr>
        <w:rFonts w:ascii="Noto Sans Symbols" w:hAnsi="Noto Sans Symbols" w:cs="Noto Sans Symbols"/>
        <w:position w:val="0"/>
        <w:sz w:val="20"/>
        <w:vertAlign w:val="baseline"/>
      </w:rPr>
    </w:lvl>
    <w:lvl w:ilvl="2">
      <w:numFmt w:val="bullet"/>
      <w:lvlText w:val="▪"/>
      <w:lvlJc w:val="left"/>
      <w:pPr>
        <w:ind w:left="1440" w:hanging="360"/>
      </w:pPr>
      <w:rPr>
        <w:rFonts w:ascii="Noto Sans Symbols" w:hAnsi="Noto Sans Symbols" w:cs="Noto Sans Symbols"/>
        <w:position w:val="0"/>
        <w:sz w:val="20"/>
        <w:vertAlign w:val="baseline"/>
      </w:rPr>
    </w:lvl>
    <w:lvl w:ilvl="3">
      <w:numFmt w:val="bullet"/>
      <w:lvlText w:val="●"/>
      <w:lvlJc w:val="left"/>
      <w:pPr>
        <w:ind w:left="1800" w:hanging="360"/>
      </w:pPr>
      <w:rPr>
        <w:rFonts w:ascii="Noto Sans Symbols" w:hAnsi="Noto Sans Symbols" w:cs="Noto Sans Symbols"/>
        <w:position w:val="0"/>
        <w:sz w:val="20"/>
        <w:vertAlign w:val="baseline"/>
      </w:rPr>
    </w:lvl>
    <w:lvl w:ilvl="4">
      <w:numFmt w:val="bullet"/>
      <w:lvlText w:val="♦"/>
      <w:lvlJc w:val="left"/>
      <w:pPr>
        <w:ind w:left="2160" w:hanging="360"/>
      </w:pPr>
      <w:rPr>
        <w:rFonts w:ascii="Noto Sans Symbols" w:hAnsi="Noto Sans Symbols" w:cs="Noto Sans Symbols"/>
        <w:position w:val="0"/>
        <w:sz w:val="20"/>
        <w:vertAlign w:val="baseline"/>
      </w:rPr>
    </w:lvl>
    <w:lvl w:ilvl="5">
      <w:numFmt w:val="bullet"/>
      <w:lvlText w:val="⮚"/>
      <w:lvlJc w:val="left"/>
      <w:pPr>
        <w:ind w:left="2520" w:hanging="360"/>
      </w:pPr>
      <w:rPr>
        <w:rFonts w:ascii="Noto Sans Symbols" w:hAnsi="Noto Sans Symbols" w:cs="Noto Sans Symbols"/>
        <w:position w:val="0"/>
        <w:sz w:val="20"/>
        <w:vertAlign w:val="baseline"/>
      </w:rPr>
    </w:lvl>
    <w:lvl w:ilvl="6">
      <w:numFmt w:val="bullet"/>
      <w:lvlText w:val="▪"/>
      <w:lvlJc w:val="left"/>
      <w:pPr>
        <w:ind w:left="2880" w:hanging="360"/>
      </w:pPr>
      <w:rPr>
        <w:rFonts w:ascii="Noto Sans Symbols" w:hAnsi="Noto Sans Symbols" w:cs="Noto Sans Symbols"/>
        <w:position w:val="0"/>
        <w:sz w:val="20"/>
        <w:vertAlign w:val="baseline"/>
      </w:rPr>
    </w:lvl>
    <w:lvl w:ilvl="7">
      <w:numFmt w:val="bullet"/>
      <w:lvlText w:val="●"/>
      <w:lvlJc w:val="left"/>
      <w:pPr>
        <w:ind w:left="3240" w:hanging="360"/>
      </w:pPr>
      <w:rPr>
        <w:rFonts w:ascii="Noto Sans Symbols" w:hAnsi="Noto Sans Symbols" w:cs="Noto Sans Symbols"/>
        <w:position w:val="0"/>
        <w:sz w:val="20"/>
        <w:vertAlign w:val="baseline"/>
      </w:rPr>
    </w:lvl>
    <w:lvl w:ilvl="8">
      <w:numFmt w:val="bullet"/>
      <w:lvlText w:val="♦"/>
      <w:lvlJc w:val="left"/>
      <w:pPr>
        <w:ind w:left="3600" w:hanging="360"/>
      </w:pPr>
      <w:rPr>
        <w:rFonts w:ascii="Noto Sans Symbols" w:hAnsi="Noto Sans Symbols" w:cs="Noto Sans Symbols"/>
        <w:position w:val="0"/>
        <w:sz w:val="20"/>
        <w:vertAlign w:val="baseline"/>
      </w:rPr>
    </w:lvl>
  </w:abstractNum>
  <w:abstractNum w:abstractNumId="2" w15:restartNumberingAfterBreak="0">
    <w:nsid w:val="20BD1D3C"/>
    <w:multiLevelType w:val="multilevel"/>
    <w:tmpl w:val="785E401E"/>
    <w:styleLink w:val="WWNum11"/>
    <w:lvl w:ilvl="0">
      <w:numFmt w:val="bullet"/>
      <w:lvlText w:val="-"/>
      <w:lvlJc w:val="left"/>
      <w:pPr>
        <w:ind w:left="720" w:hanging="360"/>
      </w:pPr>
      <w:rPr>
        <w:rFonts w:ascii="Times New Roman" w:hAnsi="Times New Roman" w:cs="Times New Roman"/>
        <w:position w:val="0"/>
        <w:sz w:val="24"/>
        <w:vertAlign w:val="baseline"/>
      </w:rPr>
    </w:lvl>
    <w:lvl w:ilvl="1">
      <w:numFmt w:val="bullet"/>
      <w:lvlText w:val="o"/>
      <w:lvlJc w:val="left"/>
      <w:pPr>
        <w:ind w:left="1440" w:hanging="360"/>
      </w:pPr>
      <w:rPr>
        <w:rFonts w:ascii="Courier New" w:hAnsi="Courier New" w:cs="Courier New"/>
        <w:position w:val="0"/>
        <w:sz w:val="20"/>
        <w:vertAlign w:val="baseline"/>
      </w:rPr>
    </w:lvl>
    <w:lvl w:ilvl="2">
      <w:numFmt w:val="bullet"/>
      <w:lvlText w:val="▪"/>
      <w:lvlJc w:val="left"/>
      <w:pPr>
        <w:ind w:left="2160" w:hanging="360"/>
      </w:pPr>
      <w:rPr>
        <w:rFonts w:ascii="Noto Sans Symbols" w:hAnsi="Noto Sans Symbols" w:cs="Noto Sans Symbols"/>
        <w:position w:val="0"/>
        <w:sz w:val="20"/>
        <w:vertAlign w:val="baseline"/>
      </w:rPr>
    </w:lvl>
    <w:lvl w:ilvl="3">
      <w:numFmt w:val="bullet"/>
      <w:lvlText w:val="●"/>
      <w:lvlJc w:val="left"/>
      <w:pPr>
        <w:ind w:left="2880" w:hanging="360"/>
      </w:pPr>
      <w:rPr>
        <w:rFonts w:ascii="Noto Sans Symbols" w:hAnsi="Noto Sans Symbols" w:cs="Noto Sans Symbols"/>
        <w:position w:val="0"/>
        <w:sz w:val="20"/>
        <w:vertAlign w:val="baseline"/>
      </w:rPr>
    </w:lvl>
    <w:lvl w:ilvl="4">
      <w:numFmt w:val="bullet"/>
      <w:lvlText w:val="o"/>
      <w:lvlJc w:val="left"/>
      <w:pPr>
        <w:ind w:left="3600" w:hanging="360"/>
      </w:pPr>
      <w:rPr>
        <w:rFonts w:ascii="Courier New" w:hAnsi="Courier New" w:cs="Courier New"/>
        <w:position w:val="0"/>
        <w:sz w:val="20"/>
        <w:vertAlign w:val="baseline"/>
      </w:rPr>
    </w:lvl>
    <w:lvl w:ilvl="5">
      <w:numFmt w:val="bullet"/>
      <w:lvlText w:val="▪"/>
      <w:lvlJc w:val="left"/>
      <w:pPr>
        <w:ind w:left="4320" w:hanging="360"/>
      </w:pPr>
      <w:rPr>
        <w:rFonts w:ascii="Noto Sans Symbols" w:hAnsi="Noto Sans Symbols" w:cs="Noto Sans Symbols"/>
        <w:position w:val="0"/>
        <w:sz w:val="20"/>
        <w:vertAlign w:val="baseline"/>
      </w:rPr>
    </w:lvl>
    <w:lvl w:ilvl="6">
      <w:numFmt w:val="bullet"/>
      <w:lvlText w:val="●"/>
      <w:lvlJc w:val="left"/>
      <w:pPr>
        <w:ind w:left="5040" w:hanging="360"/>
      </w:pPr>
      <w:rPr>
        <w:rFonts w:ascii="Noto Sans Symbols" w:hAnsi="Noto Sans Symbols" w:cs="Noto Sans Symbols"/>
        <w:position w:val="0"/>
        <w:sz w:val="20"/>
        <w:vertAlign w:val="baseline"/>
      </w:rPr>
    </w:lvl>
    <w:lvl w:ilvl="7">
      <w:numFmt w:val="bullet"/>
      <w:lvlText w:val="o"/>
      <w:lvlJc w:val="left"/>
      <w:pPr>
        <w:ind w:left="5760" w:hanging="360"/>
      </w:pPr>
      <w:rPr>
        <w:rFonts w:ascii="Courier New" w:hAnsi="Courier New" w:cs="Courier New"/>
        <w:position w:val="0"/>
        <w:sz w:val="20"/>
        <w:vertAlign w:val="baseline"/>
      </w:rPr>
    </w:lvl>
    <w:lvl w:ilvl="8">
      <w:numFmt w:val="bullet"/>
      <w:lvlText w:val="▪"/>
      <w:lvlJc w:val="left"/>
      <w:pPr>
        <w:ind w:left="6480" w:hanging="360"/>
      </w:pPr>
      <w:rPr>
        <w:rFonts w:ascii="Noto Sans Symbols" w:hAnsi="Noto Sans Symbols" w:cs="Noto Sans Symbols"/>
        <w:position w:val="0"/>
        <w:sz w:val="20"/>
        <w:vertAlign w:val="baseline"/>
      </w:rPr>
    </w:lvl>
  </w:abstractNum>
  <w:abstractNum w:abstractNumId="3" w15:restartNumberingAfterBreak="0">
    <w:nsid w:val="2DC92B5E"/>
    <w:multiLevelType w:val="multilevel"/>
    <w:tmpl w:val="EE42FA58"/>
    <w:styleLink w:val="WWNum17"/>
    <w:lvl w:ilvl="0">
      <w:numFmt w:val="bullet"/>
      <w:lvlText w:val="-"/>
      <w:lvlJc w:val="left"/>
      <w:pPr>
        <w:ind w:left="720" w:hanging="360"/>
      </w:pPr>
      <w:rPr>
        <w:rFonts w:ascii="Times New Roman" w:hAnsi="Times New Roman" w:cs="Times New Roman"/>
        <w:position w:val="0"/>
        <w:sz w:val="20"/>
        <w:szCs w:val="20"/>
        <w:vertAlign w:val="baseline"/>
      </w:rPr>
    </w:lvl>
    <w:lvl w:ilvl="1">
      <w:numFmt w:val="bullet"/>
      <w:lvlText w:val="o"/>
      <w:lvlJc w:val="left"/>
      <w:pPr>
        <w:ind w:left="1440" w:hanging="360"/>
      </w:pPr>
      <w:rPr>
        <w:rFonts w:ascii="Courier New" w:hAnsi="Courier New" w:cs="Courier New"/>
        <w:position w:val="0"/>
        <w:sz w:val="20"/>
        <w:szCs w:val="20"/>
        <w:vertAlign w:val="baseline"/>
      </w:rPr>
    </w:lvl>
    <w:lvl w:ilvl="2">
      <w:numFmt w:val="bullet"/>
      <w:lvlText w:val="▪"/>
      <w:lvlJc w:val="left"/>
      <w:pPr>
        <w:ind w:left="2160" w:hanging="360"/>
      </w:pPr>
      <w:rPr>
        <w:rFonts w:ascii="Noto Sans Symbols" w:hAnsi="Noto Sans Symbols" w:cs="Noto Sans Symbols"/>
        <w:position w:val="0"/>
        <w:sz w:val="20"/>
        <w:szCs w:val="20"/>
        <w:vertAlign w:val="baseline"/>
      </w:rPr>
    </w:lvl>
    <w:lvl w:ilvl="3">
      <w:numFmt w:val="bullet"/>
      <w:lvlText w:val="▪"/>
      <w:lvlJc w:val="left"/>
      <w:pPr>
        <w:ind w:left="2880" w:hanging="360"/>
      </w:pPr>
      <w:rPr>
        <w:rFonts w:ascii="Noto Sans Symbols" w:hAnsi="Noto Sans Symbols" w:cs="Noto Sans Symbols"/>
        <w:position w:val="0"/>
        <w:sz w:val="20"/>
        <w:szCs w:val="20"/>
        <w:vertAlign w:val="baseline"/>
      </w:rPr>
    </w:lvl>
    <w:lvl w:ilvl="4">
      <w:numFmt w:val="bullet"/>
      <w:lvlText w:val="▪"/>
      <w:lvlJc w:val="left"/>
      <w:pPr>
        <w:ind w:left="3600" w:hanging="360"/>
      </w:pPr>
      <w:rPr>
        <w:rFonts w:ascii="Noto Sans Symbols" w:hAnsi="Noto Sans Symbols" w:cs="Noto Sans Symbols"/>
        <w:position w:val="0"/>
        <w:sz w:val="20"/>
        <w:szCs w:val="20"/>
        <w:vertAlign w:val="baseline"/>
      </w:rPr>
    </w:lvl>
    <w:lvl w:ilvl="5">
      <w:numFmt w:val="bullet"/>
      <w:lvlText w:val="▪"/>
      <w:lvlJc w:val="left"/>
      <w:pPr>
        <w:ind w:left="4320" w:hanging="360"/>
      </w:pPr>
      <w:rPr>
        <w:rFonts w:ascii="Noto Sans Symbols" w:hAnsi="Noto Sans Symbols" w:cs="Noto Sans Symbols"/>
        <w:position w:val="0"/>
        <w:sz w:val="20"/>
        <w:szCs w:val="20"/>
        <w:vertAlign w:val="baseline"/>
      </w:rPr>
    </w:lvl>
    <w:lvl w:ilvl="6">
      <w:numFmt w:val="bullet"/>
      <w:lvlText w:val="▪"/>
      <w:lvlJc w:val="left"/>
      <w:pPr>
        <w:ind w:left="5040" w:hanging="360"/>
      </w:pPr>
      <w:rPr>
        <w:rFonts w:ascii="Noto Sans Symbols" w:hAnsi="Noto Sans Symbols" w:cs="Noto Sans Symbols"/>
        <w:position w:val="0"/>
        <w:sz w:val="20"/>
        <w:szCs w:val="20"/>
        <w:vertAlign w:val="baseline"/>
      </w:rPr>
    </w:lvl>
    <w:lvl w:ilvl="7">
      <w:numFmt w:val="bullet"/>
      <w:lvlText w:val="▪"/>
      <w:lvlJc w:val="left"/>
      <w:pPr>
        <w:ind w:left="5760" w:hanging="360"/>
      </w:pPr>
      <w:rPr>
        <w:rFonts w:ascii="Noto Sans Symbols" w:hAnsi="Noto Sans Symbols" w:cs="Noto Sans Symbols"/>
        <w:position w:val="0"/>
        <w:sz w:val="20"/>
        <w:szCs w:val="20"/>
        <w:vertAlign w:val="baseline"/>
      </w:rPr>
    </w:lvl>
    <w:lvl w:ilvl="8">
      <w:numFmt w:val="bullet"/>
      <w:lvlText w:val="▪"/>
      <w:lvlJc w:val="left"/>
      <w:pPr>
        <w:ind w:left="6480" w:hanging="360"/>
      </w:pPr>
      <w:rPr>
        <w:rFonts w:ascii="Noto Sans Symbols" w:hAnsi="Noto Sans Symbols" w:cs="Noto Sans Symbols"/>
        <w:position w:val="0"/>
        <w:sz w:val="20"/>
        <w:szCs w:val="20"/>
        <w:vertAlign w:val="baseline"/>
      </w:rPr>
    </w:lvl>
  </w:abstractNum>
  <w:abstractNum w:abstractNumId="4" w15:restartNumberingAfterBreak="0">
    <w:nsid w:val="3ED77100"/>
    <w:multiLevelType w:val="multilevel"/>
    <w:tmpl w:val="A8C871A2"/>
    <w:styleLink w:val="WWNum4"/>
    <w:lvl w:ilvl="0">
      <w:numFmt w:val="bullet"/>
      <w:lvlText w:val="-"/>
      <w:lvlJc w:val="left"/>
      <w:pPr>
        <w:ind w:left="720" w:hanging="360"/>
      </w:pPr>
      <w:rPr>
        <w:rFonts w:ascii="Times New Roman" w:hAnsi="Times New Roman" w:cs="Times New Roman"/>
        <w:position w:val="0"/>
        <w:sz w:val="20"/>
        <w:szCs w:val="20"/>
        <w:vertAlign w:val="baseline"/>
      </w:rPr>
    </w:lvl>
    <w:lvl w:ilvl="1">
      <w:numFmt w:val="bullet"/>
      <w:lvlText w:val="o"/>
      <w:lvlJc w:val="left"/>
      <w:pPr>
        <w:ind w:left="1440" w:hanging="360"/>
      </w:pPr>
      <w:rPr>
        <w:rFonts w:ascii="Courier New" w:hAnsi="Courier New" w:cs="Courier New"/>
        <w:position w:val="0"/>
        <w:sz w:val="20"/>
        <w:szCs w:val="20"/>
        <w:vertAlign w:val="baseline"/>
      </w:rPr>
    </w:lvl>
    <w:lvl w:ilvl="2">
      <w:numFmt w:val="bullet"/>
      <w:lvlText w:val="▪"/>
      <w:lvlJc w:val="left"/>
      <w:pPr>
        <w:ind w:left="2160" w:hanging="360"/>
      </w:pPr>
      <w:rPr>
        <w:rFonts w:ascii="Noto Sans Symbols" w:hAnsi="Noto Sans Symbols" w:cs="Noto Sans Symbols"/>
        <w:position w:val="0"/>
        <w:sz w:val="20"/>
        <w:szCs w:val="20"/>
        <w:vertAlign w:val="baseline"/>
      </w:rPr>
    </w:lvl>
    <w:lvl w:ilvl="3">
      <w:numFmt w:val="bullet"/>
      <w:lvlText w:val="▪"/>
      <w:lvlJc w:val="left"/>
      <w:pPr>
        <w:ind w:left="2880" w:hanging="360"/>
      </w:pPr>
      <w:rPr>
        <w:rFonts w:ascii="Noto Sans Symbols" w:hAnsi="Noto Sans Symbols" w:cs="Noto Sans Symbols"/>
        <w:position w:val="0"/>
        <w:sz w:val="20"/>
        <w:szCs w:val="20"/>
        <w:vertAlign w:val="baseline"/>
      </w:rPr>
    </w:lvl>
    <w:lvl w:ilvl="4">
      <w:numFmt w:val="bullet"/>
      <w:lvlText w:val="▪"/>
      <w:lvlJc w:val="left"/>
      <w:pPr>
        <w:ind w:left="3600" w:hanging="360"/>
      </w:pPr>
      <w:rPr>
        <w:rFonts w:ascii="Noto Sans Symbols" w:hAnsi="Noto Sans Symbols" w:cs="Noto Sans Symbols"/>
        <w:position w:val="0"/>
        <w:sz w:val="20"/>
        <w:szCs w:val="20"/>
        <w:vertAlign w:val="baseline"/>
      </w:rPr>
    </w:lvl>
    <w:lvl w:ilvl="5">
      <w:numFmt w:val="bullet"/>
      <w:lvlText w:val="▪"/>
      <w:lvlJc w:val="left"/>
      <w:pPr>
        <w:ind w:left="4320" w:hanging="360"/>
      </w:pPr>
      <w:rPr>
        <w:rFonts w:ascii="Noto Sans Symbols" w:hAnsi="Noto Sans Symbols" w:cs="Noto Sans Symbols"/>
        <w:position w:val="0"/>
        <w:sz w:val="20"/>
        <w:szCs w:val="20"/>
        <w:vertAlign w:val="baseline"/>
      </w:rPr>
    </w:lvl>
    <w:lvl w:ilvl="6">
      <w:numFmt w:val="bullet"/>
      <w:lvlText w:val="▪"/>
      <w:lvlJc w:val="left"/>
      <w:pPr>
        <w:ind w:left="5040" w:hanging="360"/>
      </w:pPr>
      <w:rPr>
        <w:rFonts w:ascii="Noto Sans Symbols" w:hAnsi="Noto Sans Symbols" w:cs="Noto Sans Symbols"/>
        <w:position w:val="0"/>
        <w:sz w:val="20"/>
        <w:szCs w:val="20"/>
        <w:vertAlign w:val="baseline"/>
      </w:rPr>
    </w:lvl>
    <w:lvl w:ilvl="7">
      <w:numFmt w:val="bullet"/>
      <w:lvlText w:val="▪"/>
      <w:lvlJc w:val="left"/>
      <w:pPr>
        <w:ind w:left="5760" w:hanging="360"/>
      </w:pPr>
      <w:rPr>
        <w:rFonts w:ascii="Noto Sans Symbols" w:hAnsi="Noto Sans Symbols" w:cs="Noto Sans Symbols"/>
        <w:position w:val="0"/>
        <w:sz w:val="20"/>
        <w:szCs w:val="20"/>
        <w:vertAlign w:val="baseline"/>
      </w:rPr>
    </w:lvl>
    <w:lvl w:ilvl="8">
      <w:numFmt w:val="bullet"/>
      <w:lvlText w:val="▪"/>
      <w:lvlJc w:val="left"/>
      <w:pPr>
        <w:ind w:left="6480" w:hanging="360"/>
      </w:pPr>
      <w:rPr>
        <w:rFonts w:ascii="Noto Sans Symbols" w:hAnsi="Noto Sans Symbols" w:cs="Noto Sans Symbols"/>
        <w:position w:val="0"/>
        <w:sz w:val="20"/>
        <w:szCs w:val="20"/>
        <w:vertAlign w:val="baseline"/>
      </w:rPr>
    </w:lvl>
  </w:abstractNum>
  <w:abstractNum w:abstractNumId="5" w15:restartNumberingAfterBreak="0">
    <w:nsid w:val="40B51CEF"/>
    <w:multiLevelType w:val="multilevel"/>
    <w:tmpl w:val="8AF2122C"/>
    <w:styleLink w:val="WWNum1"/>
    <w:lvl w:ilvl="0">
      <w:numFmt w:val="bullet"/>
      <w:lvlText w:val="-"/>
      <w:lvlJc w:val="left"/>
      <w:pPr>
        <w:ind w:left="720" w:hanging="360"/>
      </w:pPr>
      <w:rPr>
        <w:rFonts w:ascii="Times New Roman" w:hAnsi="Times New Roman" w:cs="Times New Roman"/>
        <w:color w:val="000000"/>
        <w:position w:val="0"/>
        <w:sz w:val="24"/>
        <w:vertAlign w:val="baseline"/>
      </w:rPr>
    </w:lvl>
    <w:lvl w:ilvl="1">
      <w:numFmt w:val="bullet"/>
      <w:lvlText w:val="⮚"/>
      <w:lvlJc w:val="left"/>
      <w:pPr>
        <w:ind w:left="1080" w:hanging="360"/>
      </w:pPr>
      <w:rPr>
        <w:rFonts w:ascii="Noto Sans Symbols" w:hAnsi="Noto Sans Symbols" w:cs="Noto Sans Symbols"/>
        <w:position w:val="0"/>
        <w:sz w:val="20"/>
        <w:vertAlign w:val="baseline"/>
      </w:rPr>
    </w:lvl>
    <w:lvl w:ilvl="2">
      <w:numFmt w:val="bullet"/>
      <w:lvlText w:val="▪"/>
      <w:lvlJc w:val="left"/>
      <w:pPr>
        <w:ind w:left="1440" w:hanging="360"/>
      </w:pPr>
      <w:rPr>
        <w:rFonts w:ascii="Noto Sans Symbols" w:hAnsi="Noto Sans Symbols" w:cs="Noto Sans Symbols"/>
        <w:position w:val="0"/>
        <w:sz w:val="20"/>
        <w:vertAlign w:val="baseline"/>
      </w:rPr>
    </w:lvl>
    <w:lvl w:ilvl="3">
      <w:numFmt w:val="bullet"/>
      <w:lvlText w:val="●"/>
      <w:lvlJc w:val="left"/>
      <w:pPr>
        <w:ind w:left="1800" w:hanging="360"/>
      </w:pPr>
      <w:rPr>
        <w:rFonts w:ascii="Noto Sans Symbols" w:hAnsi="Noto Sans Symbols" w:cs="Noto Sans Symbols"/>
        <w:position w:val="0"/>
        <w:sz w:val="20"/>
        <w:vertAlign w:val="baseline"/>
      </w:rPr>
    </w:lvl>
    <w:lvl w:ilvl="4">
      <w:numFmt w:val="bullet"/>
      <w:lvlText w:val="♦"/>
      <w:lvlJc w:val="left"/>
      <w:pPr>
        <w:ind w:left="2160" w:hanging="360"/>
      </w:pPr>
      <w:rPr>
        <w:rFonts w:ascii="Noto Sans Symbols" w:hAnsi="Noto Sans Symbols" w:cs="Noto Sans Symbols"/>
        <w:position w:val="0"/>
        <w:sz w:val="20"/>
        <w:vertAlign w:val="baseline"/>
      </w:rPr>
    </w:lvl>
    <w:lvl w:ilvl="5">
      <w:numFmt w:val="bullet"/>
      <w:lvlText w:val="⮚"/>
      <w:lvlJc w:val="left"/>
      <w:pPr>
        <w:ind w:left="2520" w:hanging="360"/>
      </w:pPr>
      <w:rPr>
        <w:rFonts w:ascii="Noto Sans Symbols" w:hAnsi="Noto Sans Symbols" w:cs="Noto Sans Symbols"/>
        <w:position w:val="0"/>
        <w:sz w:val="20"/>
        <w:vertAlign w:val="baseline"/>
      </w:rPr>
    </w:lvl>
    <w:lvl w:ilvl="6">
      <w:numFmt w:val="bullet"/>
      <w:lvlText w:val="▪"/>
      <w:lvlJc w:val="left"/>
      <w:pPr>
        <w:ind w:left="2880" w:hanging="360"/>
      </w:pPr>
      <w:rPr>
        <w:rFonts w:ascii="Noto Sans Symbols" w:hAnsi="Noto Sans Symbols" w:cs="Noto Sans Symbols"/>
        <w:position w:val="0"/>
        <w:sz w:val="20"/>
        <w:vertAlign w:val="baseline"/>
      </w:rPr>
    </w:lvl>
    <w:lvl w:ilvl="7">
      <w:numFmt w:val="bullet"/>
      <w:lvlText w:val="●"/>
      <w:lvlJc w:val="left"/>
      <w:pPr>
        <w:ind w:left="3240" w:hanging="360"/>
      </w:pPr>
      <w:rPr>
        <w:rFonts w:ascii="Noto Sans Symbols" w:hAnsi="Noto Sans Symbols" w:cs="Noto Sans Symbols"/>
        <w:position w:val="0"/>
        <w:sz w:val="20"/>
        <w:vertAlign w:val="baseline"/>
      </w:rPr>
    </w:lvl>
    <w:lvl w:ilvl="8">
      <w:numFmt w:val="bullet"/>
      <w:lvlText w:val="♦"/>
      <w:lvlJc w:val="left"/>
      <w:pPr>
        <w:ind w:left="3600" w:hanging="360"/>
      </w:pPr>
      <w:rPr>
        <w:rFonts w:ascii="Noto Sans Symbols" w:hAnsi="Noto Sans Symbols" w:cs="Noto Sans Symbols"/>
        <w:position w:val="0"/>
        <w:sz w:val="20"/>
        <w:vertAlign w:val="baseline"/>
      </w:rPr>
    </w:lvl>
  </w:abstractNum>
  <w:abstractNum w:abstractNumId="6" w15:restartNumberingAfterBreak="0">
    <w:nsid w:val="40BF29CE"/>
    <w:multiLevelType w:val="multilevel"/>
    <w:tmpl w:val="ED800378"/>
    <w:styleLink w:val="WWNum16"/>
    <w:lvl w:ilvl="0">
      <w:numFmt w:val="bullet"/>
      <w:lvlText w:val="-"/>
      <w:lvlJc w:val="left"/>
      <w:pPr>
        <w:ind w:left="720" w:hanging="360"/>
      </w:pPr>
      <w:rPr>
        <w:rFonts w:ascii="Times New Roman" w:hAnsi="Times New Roman" w:cs="Times New Roman"/>
        <w:position w:val="0"/>
        <w:sz w:val="24"/>
        <w:vertAlign w:val="baseline"/>
      </w:rPr>
    </w:lvl>
    <w:lvl w:ilvl="1">
      <w:numFmt w:val="bullet"/>
      <w:lvlText w:val="o"/>
      <w:lvlJc w:val="left"/>
      <w:pPr>
        <w:ind w:left="1440" w:hanging="360"/>
      </w:pPr>
      <w:rPr>
        <w:rFonts w:ascii="Courier New" w:hAnsi="Courier New" w:cs="Courier New"/>
        <w:position w:val="0"/>
        <w:sz w:val="20"/>
        <w:vertAlign w:val="baseline"/>
      </w:rPr>
    </w:lvl>
    <w:lvl w:ilvl="2">
      <w:numFmt w:val="bullet"/>
      <w:lvlText w:val="▪"/>
      <w:lvlJc w:val="left"/>
      <w:pPr>
        <w:ind w:left="2160" w:hanging="360"/>
      </w:pPr>
      <w:rPr>
        <w:rFonts w:ascii="Noto Sans Symbols" w:hAnsi="Noto Sans Symbols" w:cs="Noto Sans Symbols"/>
        <w:position w:val="0"/>
        <w:sz w:val="20"/>
        <w:vertAlign w:val="baseline"/>
      </w:rPr>
    </w:lvl>
    <w:lvl w:ilvl="3">
      <w:numFmt w:val="bullet"/>
      <w:lvlText w:val="●"/>
      <w:lvlJc w:val="left"/>
      <w:pPr>
        <w:ind w:left="2880" w:hanging="360"/>
      </w:pPr>
      <w:rPr>
        <w:rFonts w:ascii="Noto Sans Symbols" w:hAnsi="Noto Sans Symbols" w:cs="Noto Sans Symbols"/>
        <w:position w:val="0"/>
        <w:sz w:val="20"/>
        <w:vertAlign w:val="baseline"/>
      </w:rPr>
    </w:lvl>
    <w:lvl w:ilvl="4">
      <w:numFmt w:val="bullet"/>
      <w:lvlText w:val="o"/>
      <w:lvlJc w:val="left"/>
      <w:pPr>
        <w:ind w:left="3600" w:hanging="360"/>
      </w:pPr>
      <w:rPr>
        <w:rFonts w:ascii="Courier New" w:hAnsi="Courier New" w:cs="Courier New"/>
        <w:position w:val="0"/>
        <w:sz w:val="20"/>
        <w:vertAlign w:val="baseline"/>
      </w:rPr>
    </w:lvl>
    <w:lvl w:ilvl="5">
      <w:numFmt w:val="bullet"/>
      <w:lvlText w:val="▪"/>
      <w:lvlJc w:val="left"/>
      <w:pPr>
        <w:ind w:left="4320" w:hanging="360"/>
      </w:pPr>
      <w:rPr>
        <w:rFonts w:ascii="Noto Sans Symbols" w:hAnsi="Noto Sans Symbols" w:cs="Noto Sans Symbols"/>
        <w:position w:val="0"/>
        <w:sz w:val="20"/>
        <w:vertAlign w:val="baseline"/>
      </w:rPr>
    </w:lvl>
    <w:lvl w:ilvl="6">
      <w:numFmt w:val="bullet"/>
      <w:lvlText w:val="●"/>
      <w:lvlJc w:val="left"/>
      <w:pPr>
        <w:ind w:left="5040" w:hanging="360"/>
      </w:pPr>
      <w:rPr>
        <w:rFonts w:ascii="Noto Sans Symbols" w:hAnsi="Noto Sans Symbols" w:cs="Noto Sans Symbols"/>
        <w:position w:val="0"/>
        <w:sz w:val="20"/>
        <w:vertAlign w:val="baseline"/>
      </w:rPr>
    </w:lvl>
    <w:lvl w:ilvl="7">
      <w:numFmt w:val="bullet"/>
      <w:lvlText w:val="o"/>
      <w:lvlJc w:val="left"/>
      <w:pPr>
        <w:ind w:left="5760" w:hanging="360"/>
      </w:pPr>
      <w:rPr>
        <w:rFonts w:ascii="Courier New" w:hAnsi="Courier New" w:cs="Courier New"/>
        <w:position w:val="0"/>
        <w:sz w:val="20"/>
        <w:vertAlign w:val="baseline"/>
      </w:rPr>
    </w:lvl>
    <w:lvl w:ilvl="8">
      <w:numFmt w:val="bullet"/>
      <w:lvlText w:val="▪"/>
      <w:lvlJc w:val="left"/>
      <w:pPr>
        <w:ind w:left="6480" w:hanging="360"/>
      </w:pPr>
      <w:rPr>
        <w:rFonts w:ascii="Noto Sans Symbols" w:hAnsi="Noto Sans Symbols" w:cs="Noto Sans Symbols"/>
        <w:position w:val="0"/>
        <w:sz w:val="20"/>
        <w:vertAlign w:val="baseline"/>
      </w:rPr>
    </w:lvl>
  </w:abstractNum>
  <w:abstractNum w:abstractNumId="7" w15:restartNumberingAfterBreak="0">
    <w:nsid w:val="4241019E"/>
    <w:multiLevelType w:val="multilevel"/>
    <w:tmpl w:val="6722EA78"/>
    <w:styleLink w:val="Bezseznamu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8" w15:restartNumberingAfterBreak="0">
    <w:nsid w:val="51DD4352"/>
    <w:multiLevelType w:val="multilevel"/>
    <w:tmpl w:val="C33E9CE0"/>
    <w:styleLink w:val="WWNum8"/>
    <w:lvl w:ilvl="0">
      <w:numFmt w:val="bullet"/>
      <w:lvlText w:val="-"/>
      <w:lvlJc w:val="left"/>
      <w:pPr>
        <w:ind w:left="720" w:hanging="360"/>
      </w:pPr>
      <w:rPr>
        <w:rFonts w:ascii="Times New Roman" w:hAnsi="Times New Roman" w:cs="Times New Roman"/>
        <w:position w:val="0"/>
        <w:sz w:val="20"/>
        <w:szCs w:val="20"/>
        <w:vertAlign w:val="baseline"/>
      </w:rPr>
    </w:lvl>
    <w:lvl w:ilvl="1">
      <w:numFmt w:val="bullet"/>
      <w:lvlText w:val="o"/>
      <w:lvlJc w:val="left"/>
      <w:pPr>
        <w:ind w:left="1440" w:hanging="360"/>
      </w:pPr>
      <w:rPr>
        <w:rFonts w:ascii="Courier New" w:hAnsi="Courier New" w:cs="Courier New"/>
        <w:position w:val="0"/>
        <w:sz w:val="20"/>
        <w:szCs w:val="20"/>
        <w:vertAlign w:val="baseline"/>
      </w:rPr>
    </w:lvl>
    <w:lvl w:ilvl="2">
      <w:numFmt w:val="bullet"/>
      <w:lvlText w:val="▪"/>
      <w:lvlJc w:val="left"/>
      <w:pPr>
        <w:ind w:left="2160" w:hanging="360"/>
      </w:pPr>
      <w:rPr>
        <w:rFonts w:ascii="Noto Sans Symbols" w:hAnsi="Noto Sans Symbols" w:cs="Noto Sans Symbols"/>
        <w:position w:val="0"/>
        <w:sz w:val="20"/>
        <w:szCs w:val="20"/>
        <w:vertAlign w:val="baseline"/>
      </w:rPr>
    </w:lvl>
    <w:lvl w:ilvl="3">
      <w:numFmt w:val="bullet"/>
      <w:lvlText w:val="▪"/>
      <w:lvlJc w:val="left"/>
      <w:pPr>
        <w:ind w:left="2880" w:hanging="360"/>
      </w:pPr>
      <w:rPr>
        <w:rFonts w:ascii="Noto Sans Symbols" w:hAnsi="Noto Sans Symbols" w:cs="Noto Sans Symbols"/>
        <w:position w:val="0"/>
        <w:sz w:val="20"/>
        <w:szCs w:val="20"/>
        <w:vertAlign w:val="baseline"/>
      </w:rPr>
    </w:lvl>
    <w:lvl w:ilvl="4">
      <w:numFmt w:val="bullet"/>
      <w:lvlText w:val="▪"/>
      <w:lvlJc w:val="left"/>
      <w:pPr>
        <w:ind w:left="3600" w:hanging="360"/>
      </w:pPr>
      <w:rPr>
        <w:rFonts w:ascii="Noto Sans Symbols" w:hAnsi="Noto Sans Symbols" w:cs="Noto Sans Symbols"/>
        <w:position w:val="0"/>
        <w:sz w:val="20"/>
        <w:szCs w:val="20"/>
        <w:vertAlign w:val="baseline"/>
      </w:rPr>
    </w:lvl>
    <w:lvl w:ilvl="5">
      <w:numFmt w:val="bullet"/>
      <w:lvlText w:val="▪"/>
      <w:lvlJc w:val="left"/>
      <w:pPr>
        <w:ind w:left="4320" w:hanging="360"/>
      </w:pPr>
      <w:rPr>
        <w:rFonts w:ascii="Noto Sans Symbols" w:hAnsi="Noto Sans Symbols" w:cs="Noto Sans Symbols"/>
        <w:position w:val="0"/>
        <w:sz w:val="20"/>
        <w:szCs w:val="20"/>
        <w:vertAlign w:val="baseline"/>
      </w:rPr>
    </w:lvl>
    <w:lvl w:ilvl="6">
      <w:numFmt w:val="bullet"/>
      <w:lvlText w:val="▪"/>
      <w:lvlJc w:val="left"/>
      <w:pPr>
        <w:ind w:left="5040" w:hanging="360"/>
      </w:pPr>
      <w:rPr>
        <w:rFonts w:ascii="Noto Sans Symbols" w:hAnsi="Noto Sans Symbols" w:cs="Noto Sans Symbols"/>
        <w:position w:val="0"/>
        <w:sz w:val="20"/>
        <w:szCs w:val="20"/>
        <w:vertAlign w:val="baseline"/>
      </w:rPr>
    </w:lvl>
    <w:lvl w:ilvl="7">
      <w:numFmt w:val="bullet"/>
      <w:lvlText w:val="▪"/>
      <w:lvlJc w:val="left"/>
      <w:pPr>
        <w:ind w:left="5760" w:hanging="360"/>
      </w:pPr>
      <w:rPr>
        <w:rFonts w:ascii="Noto Sans Symbols" w:hAnsi="Noto Sans Symbols" w:cs="Noto Sans Symbols"/>
        <w:position w:val="0"/>
        <w:sz w:val="20"/>
        <w:szCs w:val="20"/>
        <w:vertAlign w:val="baseline"/>
      </w:rPr>
    </w:lvl>
    <w:lvl w:ilvl="8">
      <w:numFmt w:val="bullet"/>
      <w:lvlText w:val="▪"/>
      <w:lvlJc w:val="left"/>
      <w:pPr>
        <w:ind w:left="6480" w:hanging="360"/>
      </w:pPr>
      <w:rPr>
        <w:rFonts w:ascii="Noto Sans Symbols" w:hAnsi="Noto Sans Symbols" w:cs="Noto Sans Symbols"/>
        <w:position w:val="0"/>
        <w:sz w:val="20"/>
        <w:szCs w:val="20"/>
        <w:vertAlign w:val="baseline"/>
      </w:rPr>
    </w:lvl>
  </w:abstractNum>
  <w:abstractNum w:abstractNumId="9" w15:restartNumberingAfterBreak="0">
    <w:nsid w:val="53CC1257"/>
    <w:multiLevelType w:val="multilevel"/>
    <w:tmpl w:val="95C42580"/>
    <w:styleLink w:val="WWNum2"/>
    <w:lvl w:ilvl="0">
      <w:numFmt w:val="bullet"/>
      <w:lvlText w:val="-"/>
      <w:lvlJc w:val="left"/>
      <w:pPr>
        <w:ind w:left="720" w:hanging="360"/>
      </w:pPr>
      <w:rPr>
        <w:rFonts w:ascii="Times New Roman" w:hAnsi="Times New Roman" w:cs="Times New Roman"/>
        <w:position w:val="0"/>
        <w:sz w:val="24"/>
        <w:vertAlign w:val="baseline"/>
      </w:rPr>
    </w:lvl>
    <w:lvl w:ilvl="1">
      <w:numFmt w:val="bullet"/>
      <w:lvlText w:val="o"/>
      <w:lvlJc w:val="left"/>
      <w:pPr>
        <w:ind w:left="1440" w:hanging="360"/>
      </w:pPr>
      <w:rPr>
        <w:rFonts w:ascii="Courier New" w:hAnsi="Courier New" w:cs="Courier New"/>
        <w:position w:val="0"/>
        <w:sz w:val="20"/>
        <w:vertAlign w:val="baseline"/>
      </w:rPr>
    </w:lvl>
    <w:lvl w:ilvl="2">
      <w:numFmt w:val="bullet"/>
      <w:lvlText w:val="▪"/>
      <w:lvlJc w:val="left"/>
      <w:pPr>
        <w:ind w:left="2160" w:hanging="360"/>
      </w:pPr>
      <w:rPr>
        <w:rFonts w:ascii="Noto Sans Symbols" w:hAnsi="Noto Sans Symbols" w:cs="Noto Sans Symbols"/>
        <w:position w:val="0"/>
        <w:sz w:val="20"/>
        <w:vertAlign w:val="baseline"/>
      </w:rPr>
    </w:lvl>
    <w:lvl w:ilvl="3">
      <w:numFmt w:val="bullet"/>
      <w:lvlText w:val="●"/>
      <w:lvlJc w:val="left"/>
      <w:pPr>
        <w:ind w:left="2880" w:hanging="360"/>
      </w:pPr>
      <w:rPr>
        <w:rFonts w:ascii="Noto Sans Symbols" w:hAnsi="Noto Sans Symbols" w:cs="Noto Sans Symbols"/>
        <w:position w:val="0"/>
        <w:sz w:val="20"/>
        <w:vertAlign w:val="baseline"/>
      </w:rPr>
    </w:lvl>
    <w:lvl w:ilvl="4">
      <w:numFmt w:val="bullet"/>
      <w:lvlText w:val="o"/>
      <w:lvlJc w:val="left"/>
      <w:pPr>
        <w:ind w:left="3600" w:hanging="360"/>
      </w:pPr>
      <w:rPr>
        <w:rFonts w:ascii="Courier New" w:hAnsi="Courier New" w:cs="Courier New"/>
        <w:position w:val="0"/>
        <w:sz w:val="20"/>
        <w:vertAlign w:val="baseline"/>
      </w:rPr>
    </w:lvl>
    <w:lvl w:ilvl="5">
      <w:numFmt w:val="bullet"/>
      <w:lvlText w:val="▪"/>
      <w:lvlJc w:val="left"/>
      <w:pPr>
        <w:ind w:left="4320" w:hanging="360"/>
      </w:pPr>
      <w:rPr>
        <w:rFonts w:ascii="Noto Sans Symbols" w:hAnsi="Noto Sans Symbols" w:cs="Noto Sans Symbols"/>
        <w:position w:val="0"/>
        <w:sz w:val="20"/>
        <w:vertAlign w:val="baseline"/>
      </w:rPr>
    </w:lvl>
    <w:lvl w:ilvl="6">
      <w:numFmt w:val="bullet"/>
      <w:lvlText w:val="●"/>
      <w:lvlJc w:val="left"/>
      <w:pPr>
        <w:ind w:left="5040" w:hanging="360"/>
      </w:pPr>
      <w:rPr>
        <w:rFonts w:ascii="Noto Sans Symbols" w:hAnsi="Noto Sans Symbols" w:cs="Noto Sans Symbols"/>
        <w:position w:val="0"/>
        <w:sz w:val="20"/>
        <w:vertAlign w:val="baseline"/>
      </w:rPr>
    </w:lvl>
    <w:lvl w:ilvl="7">
      <w:numFmt w:val="bullet"/>
      <w:lvlText w:val="o"/>
      <w:lvlJc w:val="left"/>
      <w:pPr>
        <w:ind w:left="5760" w:hanging="360"/>
      </w:pPr>
      <w:rPr>
        <w:rFonts w:ascii="Courier New" w:hAnsi="Courier New" w:cs="Courier New"/>
        <w:position w:val="0"/>
        <w:sz w:val="20"/>
        <w:vertAlign w:val="baseline"/>
      </w:rPr>
    </w:lvl>
    <w:lvl w:ilvl="8">
      <w:numFmt w:val="bullet"/>
      <w:lvlText w:val="▪"/>
      <w:lvlJc w:val="left"/>
      <w:pPr>
        <w:ind w:left="6480" w:hanging="360"/>
      </w:pPr>
      <w:rPr>
        <w:rFonts w:ascii="Noto Sans Symbols" w:hAnsi="Noto Sans Symbols" w:cs="Noto Sans Symbols"/>
        <w:position w:val="0"/>
        <w:sz w:val="20"/>
        <w:vertAlign w:val="baseline"/>
      </w:rPr>
    </w:lvl>
  </w:abstractNum>
  <w:abstractNum w:abstractNumId="10" w15:restartNumberingAfterBreak="0">
    <w:nsid w:val="58CA068F"/>
    <w:multiLevelType w:val="multilevel"/>
    <w:tmpl w:val="749C1D76"/>
    <w:styleLink w:val="WWNum7"/>
    <w:lvl w:ilvl="0">
      <w:numFmt w:val="bullet"/>
      <w:lvlText w:val="-"/>
      <w:lvlJc w:val="left"/>
      <w:pPr>
        <w:ind w:left="720" w:hanging="360"/>
      </w:pPr>
      <w:rPr>
        <w:rFonts w:ascii="Times New Roman" w:hAnsi="Times New Roman" w:cs="Times New Roman"/>
        <w:position w:val="0"/>
        <w:sz w:val="20"/>
        <w:szCs w:val="20"/>
        <w:vertAlign w:val="baseline"/>
      </w:rPr>
    </w:lvl>
    <w:lvl w:ilvl="1">
      <w:numFmt w:val="bullet"/>
      <w:lvlText w:val="o"/>
      <w:lvlJc w:val="left"/>
      <w:pPr>
        <w:ind w:left="1440" w:hanging="360"/>
      </w:pPr>
      <w:rPr>
        <w:rFonts w:ascii="Courier New" w:hAnsi="Courier New" w:cs="Courier New"/>
        <w:position w:val="0"/>
        <w:sz w:val="20"/>
        <w:szCs w:val="20"/>
        <w:vertAlign w:val="baseline"/>
      </w:rPr>
    </w:lvl>
    <w:lvl w:ilvl="2">
      <w:numFmt w:val="bullet"/>
      <w:lvlText w:val="▪"/>
      <w:lvlJc w:val="left"/>
      <w:pPr>
        <w:ind w:left="2160" w:hanging="360"/>
      </w:pPr>
      <w:rPr>
        <w:rFonts w:ascii="Noto Sans Symbols" w:hAnsi="Noto Sans Symbols" w:cs="Noto Sans Symbols"/>
        <w:position w:val="0"/>
        <w:sz w:val="20"/>
        <w:szCs w:val="20"/>
        <w:vertAlign w:val="baseline"/>
      </w:rPr>
    </w:lvl>
    <w:lvl w:ilvl="3">
      <w:numFmt w:val="bullet"/>
      <w:lvlText w:val="▪"/>
      <w:lvlJc w:val="left"/>
      <w:pPr>
        <w:ind w:left="2880" w:hanging="360"/>
      </w:pPr>
      <w:rPr>
        <w:rFonts w:ascii="Noto Sans Symbols" w:hAnsi="Noto Sans Symbols" w:cs="Noto Sans Symbols"/>
        <w:position w:val="0"/>
        <w:sz w:val="20"/>
        <w:szCs w:val="20"/>
        <w:vertAlign w:val="baseline"/>
      </w:rPr>
    </w:lvl>
    <w:lvl w:ilvl="4">
      <w:numFmt w:val="bullet"/>
      <w:lvlText w:val="▪"/>
      <w:lvlJc w:val="left"/>
      <w:pPr>
        <w:ind w:left="3600" w:hanging="360"/>
      </w:pPr>
      <w:rPr>
        <w:rFonts w:ascii="Noto Sans Symbols" w:hAnsi="Noto Sans Symbols" w:cs="Noto Sans Symbols"/>
        <w:position w:val="0"/>
        <w:sz w:val="20"/>
        <w:szCs w:val="20"/>
        <w:vertAlign w:val="baseline"/>
      </w:rPr>
    </w:lvl>
    <w:lvl w:ilvl="5">
      <w:numFmt w:val="bullet"/>
      <w:lvlText w:val="▪"/>
      <w:lvlJc w:val="left"/>
      <w:pPr>
        <w:ind w:left="4320" w:hanging="360"/>
      </w:pPr>
      <w:rPr>
        <w:rFonts w:ascii="Noto Sans Symbols" w:hAnsi="Noto Sans Symbols" w:cs="Noto Sans Symbols"/>
        <w:position w:val="0"/>
        <w:sz w:val="20"/>
        <w:szCs w:val="20"/>
        <w:vertAlign w:val="baseline"/>
      </w:rPr>
    </w:lvl>
    <w:lvl w:ilvl="6">
      <w:numFmt w:val="bullet"/>
      <w:lvlText w:val="▪"/>
      <w:lvlJc w:val="left"/>
      <w:pPr>
        <w:ind w:left="5040" w:hanging="360"/>
      </w:pPr>
      <w:rPr>
        <w:rFonts w:ascii="Noto Sans Symbols" w:hAnsi="Noto Sans Symbols" w:cs="Noto Sans Symbols"/>
        <w:position w:val="0"/>
        <w:sz w:val="20"/>
        <w:szCs w:val="20"/>
        <w:vertAlign w:val="baseline"/>
      </w:rPr>
    </w:lvl>
    <w:lvl w:ilvl="7">
      <w:numFmt w:val="bullet"/>
      <w:lvlText w:val="▪"/>
      <w:lvlJc w:val="left"/>
      <w:pPr>
        <w:ind w:left="5760" w:hanging="360"/>
      </w:pPr>
      <w:rPr>
        <w:rFonts w:ascii="Noto Sans Symbols" w:hAnsi="Noto Sans Symbols" w:cs="Noto Sans Symbols"/>
        <w:position w:val="0"/>
        <w:sz w:val="20"/>
        <w:szCs w:val="20"/>
        <w:vertAlign w:val="baseline"/>
      </w:rPr>
    </w:lvl>
    <w:lvl w:ilvl="8">
      <w:numFmt w:val="bullet"/>
      <w:lvlText w:val="▪"/>
      <w:lvlJc w:val="left"/>
      <w:pPr>
        <w:ind w:left="6480" w:hanging="360"/>
      </w:pPr>
      <w:rPr>
        <w:rFonts w:ascii="Noto Sans Symbols" w:hAnsi="Noto Sans Symbols" w:cs="Noto Sans Symbols"/>
        <w:position w:val="0"/>
        <w:sz w:val="20"/>
        <w:szCs w:val="20"/>
        <w:vertAlign w:val="baseline"/>
      </w:rPr>
    </w:lvl>
  </w:abstractNum>
  <w:abstractNum w:abstractNumId="11" w15:restartNumberingAfterBreak="0">
    <w:nsid w:val="5EDF6E1C"/>
    <w:multiLevelType w:val="multilevel"/>
    <w:tmpl w:val="DC1CAEF2"/>
    <w:styleLink w:val="WWNum13"/>
    <w:lvl w:ilvl="0">
      <w:numFmt w:val="bullet"/>
      <w:lvlText w:val="-"/>
      <w:lvlJc w:val="left"/>
      <w:pPr>
        <w:ind w:left="1080" w:hanging="360"/>
      </w:pPr>
      <w:rPr>
        <w:rFonts w:ascii="Times New Roman" w:hAnsi="Times New Roman" w:cs="Times New Roman"/>
        <w:position w:val="0"/>
        <w:sz w:val="24"/>
        <w:vertAlign w:val="baseline"/>
      </w:rPr>
    </w:lvl>
    <w:lvl w:ilvl="1">
      <w:numFmt w:val="bullet"/>
      <w:lvlText w:val="o"/>
      <w:lvlJc w:val="left"/>
      <w:pPr>
        <w:ind w:left="1800" w:hanging="360"/>
      </w:pPr>
      <w:rPr>
        <w:rFonts w:ascii="Courier New" w:hAnsi="Courier New" w:cs="Courier New"/>
        <w:position w:val="0"/>
        <w:sz w:val="20"/>
        <w:vertAlign w:val="baseline"/>
      </w:rPr>
    </w:lvl>
    <w:lvl w:ilvl="2">
      <w:numFmt w:val="bullet"/>
      <w:lvlText w:val="▪"/>
      <w:lvlJc w:val="left"/>
      <w:pPr>
        <w:ind w:left="2520" w:hanging="360"/>
      </w:pPr>
      <w:rPr>
        <w:rFonts w:ascii="Noto Sans Symbols" w:hAnsi="Noto Sans Symbols" w:cs="Noto Sans Symbols"/>
        <w:position w:val="0"/>
        <w:sz w:val="20"/>
        <w:vertAlign w:val="baseline"/>
      </w:rPr>
    </w:lvl>
    <w:lvl w:ilvl="3">
      <w:numFmt w:val="bullet"/>
      <w:lvlText w:val="●"/>
      <w:lvlJc w:val="left"/>
      <w:pPr>
        <w:ind w:left="3240" w:hanging="360"/>
      </w:pPr>
      <w:rPr>
        <w:rFonts w:ascii="Noto Sans Symbols" w:hAnsi="Noto Sans Symbols" w:cs="Noto Sans Symbols"/>
        <w:position w:val="0"/>
        <w:sz w:val="20"/>
        <w:vertAlign w:val="baseline"/>
      </w:rPr>
    </w:lvl>
    <w:lvl w:ilvl="4">
      <w:numFmt w:val="bullet"/>
      <w:lvlText w:val="o"/>
      <w:lvlJc w:val="left"/>
      <w:pPr>
        <w:ind w:left="3960" w:hanging="360"/>
      </w:pPr>
      <w:rPr>
        <w:rFonts w:ascii="Courier New" w:hAnsi="Courier New" w:cs="Courier New"/>
        <w:position w:val="0"/>
        <w:sz w:val="20"/>
        <w:vertAlign w:val="baseline"/>
      </w:rPr>
    </w:lvl>
    <w:lvl w:ilvl="5">
      <w:numFmt w:val="bullet"/>
      <w:lvlText w:val="▪"/>
      <w:lvlJc w:val="left"/>
      <w:pPr>
        <w:ind w:left="4680" w:hanging="360"/>
      </w:pPr>
      <w:rPr>
        <w:rFonts w:ascii="Noto Sans Symbols" w:hAnsi="Noto Sans Symbols" w:cs="Noto Sans Symbols"/>
        <w:position w:val="0"/>
        <w:sz w:val="20"/>
        <w:vertAlign w:val="baseline"/>
      </w:rPr>
    </w:lvl>
    <w:lvl w:ilvl="6">
      <w:numFmt w:val="bullet"/>
      <w:lvlText w:val="●"/>
      <w:lvlJc w:val="left"/>
      <w:pPr>
        <w:ind w:left="5400" w:hanging="360"/>
      </w:pPr>
      <w:rPr>
        <w:rFonts w:ascii="Noto Sans Symbols" w:hAnsi="Noto Sans Symbols" w:cs="Noto Sans Symbols"/>
        <w:position w:val="0"/>
        <w:sz w:val="20"/>
        <w:vertAlign w:val="baseline"/>
      </w:rPr>
    </w:lvl>
    <w:lvl w:ilvl="7">
      <w:numFmt w:val="bullet"/>
      <w:lvlText w:val="o"/>
      <w:lvlJc w:val="left"/>
      <w:pPr>
        <w:ind w:left="6120" w:hanging="360"/>
      </w:pPr>
      <w:rPr>
        <w:rFonts w:ascii="Courier New" w:hAnsi="Courier New" w:cs="Courier New"/>
        <w:position w:val="0"/>
        <w:sz w:val="20"/>
        <w:vertAlign w:val="baseline"/>
      </w:rPr>
    </w:lvl>
    <w:lvl w:ilvl="8">
      <w:numFmt w:val="bullet"/>
      <w:lvlText w:val="▪"/>
      <w:lvlJc w:val="left"/>
      <w:pPr>
        <w:ind w:left="6840" w:hanging="360"/>
      </w:pPr>
      <w:rPr>
        <w:rFonts w:ascii="Noto Sans Symbols" w:hAnsi="Noto Sans Symbols" w:cs="Noto Sans Symbols"/>
        <w:position w:val="0"/>
        <w:sz w:val="20"/>
        <w:vertAlign w:val="baseline"/>
      </w:rPr>
    </w:lvl>
  </w:abstractNum>
  <w:abstractNum w:abstractNumId="12" w15:restartNumberingAfterBreak="0">
    <w:nsid w:val="62261F41"/>
    <w:multiLevelType w:val="multilevel"/>
    <w:tmpl w:val="6BF03356"/>
    <w:styleLink w:val="WWNum18"/>
    <w:lvl w:ilvl="0">
      <w:numFmt w:val="bullet"/>
      <w:lvlText w:val="-"/>
      <w:lvlJc w:val="left"/>
      <w:pPr>
        <w:ind w:left="720" w:hanging="360"/>
      </w:pPr>
      <w:rPr>
        <w:rFonts w:ascii="Times New Roman" w:hAnsi="Times New Roman" w:cs="Times New Roman"/>
        <w:color w:val="000000"/>
        <w:position w:val="0"/>
        <w:sz w:val="24"/>
        <w:vertAlign w:val="baseline"/>
      </w:rPr>
    </w:lvl>
    <w:lvl w:ilvl="1">
      <w:numFmt w:val="bullet"/>
      <w:lvlText w:val="⮚"/>
      <w:lvlJc w:val="left"/>
      <w:pPr>
        <w:ind w:left="1080" w:hanging="360"/>
      </w:pPr>
      <w:rPr>
        <w:rFonts w:ascii="Noto Sans Symbols" w:hAnsi="Noto Sans Symbols" w:cs="Noto Sans Symbols"/>
        <w:position w:val="0"/>
        <w:sz w:val="20"/>
        <w:vertAlign w:val="baseline"/>
      </w:rPr>
    </w:lvl>
    <w:lvl w:ilvl="2">
      <w:numFmt w:val="bullet"/>
      <w:lvlText w:val="▪"/>
      <w:lvlJc w:val="left"/>
      <w:pPr>
        <w:ind w:left="1440" w:hanging="360"/>
      </w:pPr>
      <w:rPr>
        <w:rFonts w:ascii="Noto Sans Symbols" w:hAnsi="Noto Sans Symbols" w:cs="Noto Sans Symbols"/>
        <w:position w:val="0"/>
        <w:sz w:val="20"/>
        <w:vertAlign w:val="baseline"/>
      </w:rPr>
    </w:lvl>
    <w:lvl w:ilvl="3">
      <w:numFmt w:val="bullet"/>
      <w:lvlText w:val="●"/>
      <w:lvlJc w:val="left"/>
      <w:pPr>
        <w:ind w:left="1800" w:hanging="360"/>
      </w:pPr>
      <w:rPr>
        <w:rFonts w:ascii="Noto Sans Symbols" w:hAnsi="Noto Sans Symbols" w:cs="Noto Sans Symbols"/>
        <w:position w:val="0"/>
        <w:sz w:val="20"/>
        <w:vertAlign w:val="baseline"/>
      </w:rPr>
    </w:lvl>
    <w:lvl w:ilvl="4">
      <w:numFmt w:val="bullet"/>
      <w:lvlText w:val="♦"/>
      <w:lvlJc w:val="left"/>
      <w:pPr>
        <w:ind w:left="2160" w:hanging="360"/>
      </w:pPr>
      <w:rPr>
        <w:rFonts w:ascii="Noto Sans Symbols" w:hAnsi="Noto Sans Symbols" w:cs="Noto Sans Symbols"/>
        <w:position w:val="0"/>
        <w:sz w:val="20"/>
        <w:vertAlign w:val="baseline"/>
      </w:rPr>
    </w:lvl>
    <w:lvl w:ilvl="5">
      <w:numFmt w:val="bullet"/>
      <w:lvlText w:val="⮚"/>
      <w:lvlJc w:val="left"/>
      <w:pPr>
        <w:ind w:left="2520" w:hanging="360"/>
      </w:pPr>
      <w:rPr>
        <w:rFonts w:ascii="Noto Sans Symbols" w:hAnsi="Noto Sans Symbols" w:cs="Noto Sans Symbols"/>
        <w:position w:val="0"/>
        <w:sz w:val="20"/>
        <w:vertAlign w:val="baseline"/>
      </w:rPr>
    </w:lvl>
    <w:lvl w:ilvl="6">
      <w:numFmt w:val="bullet"/>
      <w:lvlText w:val="▪"/>
      <w:lvlJc w:val="left"/>
      <w:pPr>
        <w:ind w:left="2880" w:hanging="360"/>
      </w:pPr>
      <w:rPr>
        <w:rFonts w:ascii="Noto Sans Symbols" w:hAnsi="Noto Sans Symbols" w:cs="Noto Sans Symbols"/>
        <w:position w:val="0"/>
        <w:sz w:val="20"/>
        <w:vertAlign w:val="baseline"/>
      </w:rPr>
    </w:lvl>
    <w:lvl w:ilvl="7">
      <w:numFmt w:val="bullet"/>
      <w:lvlText w:val="●"/>
      <w:lvlJc w:val="left"/>
      <w:pPr>
        <w:ind w:left="3240" w:hanging="360"/>
      </w:pPr>
      <w:rPr>
        <w:rFonts w:ascii="Noto Sans Symbols" w:hAnsi="Noto Sans Symbols" w:cs="Noto Sans Symbols"/>
        <w:position w:val="0"/>
        <w:sz w:val="20"/>
        <w:vertAlign w:val="baseline"/>
      </w:rPr>
    </w:lvl>
    <w:lvl w:ilvl="8">
      <w:numFmt w:val="bullet"/>
      <w:lvlText w:val="♦"/>
      <w:lvlJc w:val="left"/>
      <w:pPr>
        <w:ind w:left="3600" w:hanging="360"/>
      </w:pPr>
      <w:rPr>
        <w:rFonts w:ascii="Noto Sans Symbols" w:hAnsi="Noto Sans Symbols" w:cs="Noto Sans Symbols"/>
        <w:position w:val="0"/>
        <w:sz w:val="20"/>
        <w:vertAlign w:val="baseline"/>
      </w:rPr>
    </w:lvl>
  </w:abstractNum>
  <w:abstractNum w:abstractNumId="13" w15:restartNumberingAfterBreak="0">
    <w:nsid w:val="639E6466"/>
    <w:multiLevelType w:val="multilevel"/>
    <w:tmpl w:val="D58629E8"/>
    <w:styleLink w:val="WWNum19"/>
    <w:lvl w:ilvl="0">
      <w:start w:val="1"/>
      <w:numFmt w:val="none"/>
      <w:suff w:val="nothing"/>
      <w:lvlText w:val="%1"/>
      <w:lvlJc w:val="left"/>
    </w:lvl>
    <w:lvl w:ilvl="1">
      <w:start w:val="1"/>
      <w:numFmt w:val="none"/>
      <w:suff w:val="nothing"/>
      <w:lvlText w:val="%2"/>
      <w:lvlJc w:val="left"/>
    </w:lvl>
    <w:lvl w:ilvl="2">
      <w:start w:val="1"/>
      <w:numFmt w:val="none"/>
      <w:suff w:val="nothing"/>
      <w:lvlText w:val="%3"/>
      <w:lvlJc w:val="left"/>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14" w15:restartNumberingAfterBreak="0">
    <w:nsid w:val="65D43759"/>
    <w:multiLevelType w:val="multilevel"/>
    <w:tmpl w:val="462C9DB4"/>
    <w:styleLink w:val="WWNum6"/>
    <w:lvl w:ilvl="0">
      <w:numFmt w:val="bullet"/>
      <w:lvlText w:val="-"/>
      <w:lvlJc w:val="left"/>
      <w:pPr>
        <w:ind w:left="720" w:hanging="360"/>
      </w:pPr>
      <w:rPr>
        <w:rFonts w:ascii="Times New Roman" w:hAnsi="Times New Roman" w:cs="Times New Roman"/>
        <w:position w:val="0"/>
        <w:sz w:val="20"/>
        <w:szCs w:val="20"/>
        <w:vertAlign w:val="baseline"/>
      </w:rPr>
    </w:lvl>
    <w:lvl w:ilvl="1">
      <w:numFmt w:val="bullet"/>
      <w:lvlText w:val="o"/>
      <w:lvlJc w:val="left"/>
      <w:pPr>
        <w:ind w:left="1440" w:hanging="360"/>
      </w:pPr>
      <w:rPr>
        <w:rFonts w:ascii="Courier New" w:hAnsi="Courier New" w:cs="Courier New"/>
        <w:position w:val="0"/>
        <w:sz w:val="20"/>
        <w:szCs w:val="20"/>
        <w:vertAlign w:val="baseline"/>
      </w:rPr>
    </w:lvl>
    <w:lvl w:ilvl="2">
      <w:numFmt w:val="bullet"/>
      <w:lvlText w:val="▪"/>
      <w:lvlJc w:val="left"/>
      <w:pPr>
        <w:ind w:left="2160" w:hanging="360"/>
      </w:pPr>
      <w:rPr>
        <w:rFonts w:ascii="Noto Sans Symbols" w:hAnsi="Noto Sans Symbols" w:cs="Noto Sans Symbols"/>
        <w:position w:val="0"/>
        <w:sz w:val="20"/>
        <w:szCs w:val="20"/>
        <w:vertAlign w:val="baseline"/>
      </w:rPr>
    </w:lvl>
    <w:lvl w:ilvl="3">
      <w:numFmt w:val="bullet"/>
      <w:lvlText w:val="▪"/>
      <w:lvlJc w:val="left"/>
      <w:pPr>
        <w:ind w:left="2880" w:hanging="360"/>
      </w:pPr>
      <w:rPr>
        <w:rFonts w:ascii="Noto Sans Symbols" w:hAnsi="Noto Sans Symbols" w:cs="Noto Sans Symbols"/>
        <w:position w:val="0"/>
        <w:sz w:val="20"/>
        <w:szCs w:val="20"/>
        <w:vertAlign w:val="baseline"/>
      </w:rPr>
    </w:lvl>
    <w:lvl w:ilvl="4">
      <w:numFmt w:val="bullet"/>
      <w:lvlText w:val="▪"/>
      <w:lvlJc w:val="left"/>
      <w:pPr>
        <w:ind w:left="3600" w:hanging="360"/>
      </w:pPr>
      <w:rPr>
        <w:rFonts w:ascii="Noto Sans Symbols" w:hAnsi="Noto Sans Symbols" w:cs="Noto Sans Symbols"/>
        <w:position w:val="0"/>
        <w:sz w:val="20"/>
        <w:szCs w:val="20"/>
        <w:vertAlign w:val="baseline"/>
      </w:rPr>
    </w:lvl>
    <w:lvl w:ilvl="5">
      <w:numFmt w:val="bullet"/>
      <w:lvlText w:val="▪"/>
      <w:lvlJc w:val="left"/>
      <w:pPr>
        <w:ind w:left="4320" w:hanging="360"/>
      </w:pPr>
      <w:rPr>
        <w:rFonts w:ascii="Noto Sans Symbols" w:hAnsi="Noto Sans Symbols" w:cs="Noto Sans Symbols"/>
        <w:position w:val="0"/>
        <w:sz w:val="20"/>
        <w:szCs w:val="20"/>
        <w:vertAlign w:val="baseline"/>
      </w:rPr>
    </w:lvl>
    <w:lvl w:ilvl="6">
      <w:numFmt w:val="bullet"/>
      <w:lvlText w:val="▪"/>
      <w:lvlJc w:val="left"/>
      <w:pPr>
        <w:ind w:left="5040" w:hanging="360"/>
      </w:pPr>
      <w:rPr>
        <w:rFonts w:ascii="Noto Sans Symbols" w:hAnsi="Noto Sans Symbols" w:cs="Noto Sans Symbols"/>
        <w:position w:val="0"/>
        <w:sz w:val="20"/>
        <w:szCs w:val="20"/>
        <w:vertAlign w:val="baseline"/>
      </w:rPr>
    </w:lvl>
    <w:lvl w:ilvl="7">
      <w:numFmt w:val="bullet"/>
      <w:lvlText w:val="▪"/>
      <w:lvlJc w:val="left"/>
      <w:pPr>
        <w:ind w:left="5760" w:hanging="360"/>
      </w:pPr>
      <w:rPr>
        <w:rFonts w:ascii="Noto Sans Symbols" w:hAnsi="Noto Sans Symbols" w:cs="Noto Sans Symbols"/>
        <w:position w:val="0"/>
        <w:sz w:val="20"/>
        <w:szCs w:val="20"/>
        <w:vertAlign w:val="baseline"/>
      </w:rPr>
    </w:lvl>
    <w:lvl w:ilvl="8">
      <w:numFmt w:val="bullet"/>
      <w:lvlText w:val="▪"/>
      <w:lvlJc w:val="left"/>
      <w:pPr>
        <w:ind w:left="6480" w:hanging="360"/>
      </w:pPr>
      <w:rPr>
        <w:rFonts w:ascii="Noto Sans Symbols" w:hAnsi="Noto Sans Symbols" w:cs="Noto Sans Symbols"/>
        <w:position w:val="0"/>
        <w:sz w:val="20"/>
        <w:szCs w:val="20"/>
        <w:vertAlign w:val="baseline"/>
      </w:rPr>
    </w:lvl>
  </w:abstractNum>
  <w:abstractNum w:abstractNumId="15" w15:restartNumberingAfterBreak="0">
    <w:nsid w:val="68DA309A"/>
    <w:multiLevelType w:val="multilevel"/>
    <w:tmpl w:val="6B120876"/>
    <w:styleLink w:val="WWNum9"/>
    <w:lvl w:ilvl="0">
      <w:numFmt w:val="bullet"/>
      <w:lvlText w:val="-"/>
      <w:lvlJc w:val="left"/>
      <w:pPr>
        <w:ind w:left="720" w:hanging="360"/>
      </w:pPr>
      <w:rPr>
        <w:rFonts w:ascii="Times New Roman" w:hAnsi="Times New Roman" w:cs="Times New Roman"/>
        <w:position w:val="0"/>
        <w:sz w:val="20"/>
        <w:szCs w:val="20"/>
        <w:vertAlign w:val="baseline"/>
      </w:rPr>
    </w:lvl>
    <w:lvl w:ilvl="1">
      <w:numFmt w:val="bullet"/>
      <w:lvlText w:val="o"/>
      <w:lvlJc w:val="left"/>
      <w:pPr>
        <w:ind w:left="1440" w:hanging="360"/>
      </w:pPr>
      <w:rPr>
        <w:rFonts w:ascii="Courier New" w:hAnsi="Courier New" w:cs="Courier New"/>
        <w:position w:val="0"/>
        <w:sz w:val="20"/>
        <w:szCs w:val="20"/>
        <w:vertAlign w:val="baseline"/>
      </w:rPr>
    </w:lvl>
    <w:lvl w:ilvl="2">
      <w:numFmt w:val="bullet"/>
      <w:lvlText w:val="▪"/>
      <w:lvlJc w:val="left"/>
      <w:pPr>
        <w:ind w:left="2160" w:hanging="360"/>
      </w:pPr>
      <w:rPr>
        <w:rFonts w:ascii="Noto Sans Symbols" w:hAnsi="Noto Sans Symbols" w:cs="Noto Sans Symbols"/>
        <w:position w:val="0"/>
        <w:sz w:val="20"/>
        <w:szCs w:val="20"/>
        <w:vertAlign w:val="baseline"/>
      </w:rPr>
    </w:lvl>
    <w:lvl w:ilvl="3">
      <w:numFmt w:val="bullet"/>
      <w:lvlText w:val="▪"/>
      <w:lvlJc w:val="left"/>
      <w:pPr>
        <w:ind w:left="2880" w:hanging="360"/>
      </w:pPr>
      <w:rPr>
        <w:rFonts w:ascii="Noto Sans Symbols" w:hAnsi="Noto Sans Symbols" w:cs="Noto Sans Symbols"/>
        <w:position w:val="0"/>
        <w:sz w:val="20"/>
        <w:szCs w:val="20"/>
        <w:vertAlign w:val="baseline"/>
      </w:rPr>
    </w:lvl>
    <w:lvl w:ilvl="4">
      <w:numFmt w:val="bullet"/>
      <w:lvlText w:val="▪"/>
      <w:lvlJc w:val="left"/>
      <w:pPr>
        <w:ind w:left="3600" w:hanging="360"/>
      </w:pPr>
      <w:rPr>
        <w:rFonts w:ascii="Noto Sans Symbols" w:hAnsi="Noto Sans Symbols" w:cs="Noto Sans Symbols"/>
        <w:position w:val="0"/>
        <w:sz w:val="20"/>
        <w:szCs w:val="20"/>
        <w:vertAlign w:val="baseline"/>
      </w:rPr>
    </w:lvl>
    <w:lvl w:ilvl="5">
      <w:numFmt w:val="bullet"/>
      <w:lvlText w:val="▪"/>
      <w:lvlJc w:val="left"/>
      <w:pPr>
        <w:ind w:left="4320" w:hanging="360"/>
      </w:pPr>
      <w:rPr>
        <w:rFonts w:ascii="Noto Sans Symbols" w:hAnsi="Noto Sans Symbols" w:cs="Noto Sans Symbols"/>
        <w:position w:val="0"/>
        <w:sz w:val="20"/>
        <w:szCs w:val="20"/>
        <w:vertAlign w:val="baseline"/>
      </w:rPr>
    </w:lvl>
    <w:lvl w:ilvl="6">
      <w:numFmt w:val="bullet"/>
      <w:lvlText w:val="▪"/>
      <w:lvlJc w:val="left"/>
      <w:pPr>
        <w:ind w:left="5040" w:hanging="360"/>
      </w:pPr>
      <w:rPr>
        <w:rFonts w:ascii="Noto Sans Symbols" w:hAnsi="Noto Sans Symbols" w:cs="Noto Sans Symbols"/>
        <w:position w:val="0"/>
        <w:sz w:val="20"/>
        <w:szCs w:val="20"/>
        <w:vertAlign w:val="baseline"/>
      </w:rPr>
    </w:lvl>
    <w:lvl w:ilvl="7">
      <w:numFmt w:val="bullet"/>
      <w:lvlText w:val="▪"/>
      <w:lvlJc w:val="left"/>
      <w:pPr>
        <w:ind w:left="5760" w:hanging="360"/>
      </w:pPr>
      <w:rPr>
        <w:rFonts w:ascii="Noto Sans Symbols" w:hAnsi="Noto Sans Symbols" w:cs="Noto Sans Symbols"/>
        <w:position w:val="0"/>
        <w:sz w:val="20"/>
        <w:szCs w:val="20"/>
        <w:vertAlign w:val="baseline"/>
      </w:rPr>
    </w:lvl>
    <w:lvl w:ilvl="8">
      <w:numFmt w:val="bullet"/>
      <w:lvlText w:val="▪"/>
      <w:lvlJc w:val="left"/>
      <w:pPr>
        <w:ind w:left="6480" w:hanging="360"/>
      </w:pPr>
      <w:rPr>
        <w:rFonts w:ascii="Noto Sans Symbols" w:hAnsi="Noto Sans Symbols" w:cs="Noto Sans Symbols"/>
        <w:position w:val="0"/>
        <w:sz w:val="20"/>
        <w:szCs w:val="20"/>
        <w:vertAlign w:val="baseline"/>
      </w:rPr>
    </w:lvl>
  </w:abstractNum>
  <w:abstractNum w:abstractNumId="16" w15:restartNumberingAfterBreak="0">
    <w:nsid w:val="72405364"/>
    <w:multiLevelType w:val="multilevel"/>
    <w:tmpl w:val="F29A93F4"/>
    <w:styleLink w:val="WWNum3"/>
    <w:lvl w:ilvl="0">
      <w:numFmt w:val="bullet"/>
      <w:lvlText w:val="-"/>
      <w:lvlJc w:val="left"/>
      <w:pPr>
        <w:ind w:left="720" w:hanging="360"/>
      </w:pPr>
      <w:rPr>
        <w:rFonts w:ascii="Times New Roman" w:hAnsi="Times New Roman" w:cs="Times New Roman"/>
        <w:color w:val="000000"/>
        <w:position w:val="0"/>
        <w:sz w:val="24"/>
        <w:vertAlign w:val="baseline"/>
      </w:rPr>
    </w:lvl>
    <w:lvl w:ilvl="1">
      <w:numFmt w:val="bullet"/>
      <w:lvlText w:val="o"/>
      <w:lvlJc w:val="left"/>
      <w:pPr>
        <w:ind w:left="1800" w:hanging="360"/>
      </w:pPr>
      <w:rPr>
        <w:rFonts w:ascii="Courier New" w:hAnsi="Courier New" w:cs="Courier New"/>
        <w:position w:val="0"/>
        <w:sz w:val="20"/>
        <w:vertAlign w:val="baseline"/>
      </w:rPr>
    </w:lvl>
    <w:lvl w:ilvl="2">
      <w:numFmt w:val="bullet"/>
      <w:lvlText w:val="▪"/>
      <w:lvlJc w:val="left"/>
      <w:pPr>
        <w:ind w:left="2520" w:hanging="360"/>
      </w:pPr>
      <w:rPr>
        <w:rFonts w:ascii="Noto Sans Symbols" w:hAnsi="Noto Sans Symbols" w:cs="Noto Sans Symbols"/>
        <w:position w:val="0"/>
        <w:sz w:val="20"/>
        <w:vertAlign w:val="baseline"/>
      </w:rPr>
    </w:lvl>
    <w:lvl w:ilvl="3">
      <w:numFmt w:val="bullet"/>
      <w:lvlText w:val="●"/>
      <w:lvlJc w:val="left"/>
      <w:pPr>
        <w:ind w:left="3240" w:hanging="360"/>
      </w:pPr>
      <w:rPr>
        <w:rFonts w:ascii="Noto Sans Symbols" w:hAnsi="Noto Sans Symbols" w:cs="Noto Sans Symbols"/>
        <w:position w:val="0"/>
        <w:sz w:val="20"/>
        <w:vertAlign w:val="baseline"/>
      </w:rPr>
    </w:lvl>
    <w:lvl w:ilvl="4">
      <w:numFmt w:val="bullet"/>
      <w:lvlText w:val="o"/>
      <w:lvlJc w:val="left"/>
      <w:pPr>
        <w:ind w:left="3960" w:hanging="360"/>
      </w:pPr>
      <w:rPr>
        <w:rFonts w:ascii="Courier New" w:hAnsi="Courier New" w:cs="Courier New"/>
        <w:position w:val="0"/>
        <w:sz w:val="20"/>
        <w:vertAlign w:val="baseline"/>
      </w:rPr>
    </w:lvl>
    <w:lvl w:ilvl="5">
      <w:numFmt w:val="bullet"/>
      <w:lvlText w:val="▪"/>
      <w:lvlJc w:val="left"/>
      <w:pPr>
        <w:ind w:left="4680" w:hanging="360"/>
      </w:pPr>
      <w:rPr>
        <w:rFonts w:ascii="Noto Sans Symbols" w:hAnsi="Noto Sans Symbols" w:cs="Noto Sans Symbols"/>
        <w:position w:val="0"/>
        <w:sz w:val="20"/>
        <w:vertAlign w:val="baseline"/>
      </w:rPr>
    </w:lvl>
    <w:lvl w:ilvl="6">
      <w:numFmt w:val="bullet"/>
      <w:lvlText w:val="●"/>
      <w:lvlJc w:val="left"/>
      <w:pPr>
        <w:ind w:left="5400" w:hanging="360"/>
      </w:pPr>
      <w:rPr>
        <w:rFonts w:ascii="Noto Sans Symbols" w:hAnsi="Noto Sans Symbols" w:cs="Noto Sans Symbols"/>
        <w:position w:val="0"/>
        <w:sz w:val="20"/>
        <w:vertAlign w:val="baseline"/>
      </w:rPr>
    </w:lvl>
    <w:lvl w:ilvl="7">
      <w:numFmt w:val="bullet"/>
      <w:lvlText w:val="o"/>
      <w:lvlJc w:val="left"/>
      <w:pPr>
        <w:ind w:left="6120" w:hanging="360"/>
      </w:pPr>
      <w:rPr>
        <w:rFonts w:ascii="Courier New" w:hAnsi="Courier New" w:cs="Courier New"/>
        <w:position w:val="0"/>
        <w:sz w:val="20"/>
        <w:vertAlign w:val="baseline"/>
      </w:rPr>
    </w:lvl>
    <w:lvl w:ilvl="8">
      <w:numFmt w:val="bullet"/>
      <w:lvlText w:val="▪"/>
      <w:lvlJc w:val="left"/>
      <w:pPr>
        <w:ind w:left="6840" w:hanging="360"/>
      </w:pPr>
      <w:rPr>
        <w:rFonts w:ascii="Noto Sans Symbols" w:hAnsi="Noto Sans Symbols" w:cs="Noto Sans Symbols"/>
        <w:position w:val="0"/>
        <w:sz w:val="20"/>
        <w:vertAlign w:val="baseline"/>
      </w:rPr>
    </w:lvl>
  </w:abstractNum>
  <w:abstractNum w:abstractNumId="17" w15:restartNumberingAfterBreak="0">
    <w:nsid w:val="7587139D"/>
    <w:multiLevelType w:val="multilevel"/>
    <w:tmpl w:val="2E7E249C"/>
    <w:styleLink w:val="WWNum5"/>
    <w:lvl w:ilvl="0">
      <w:numFmt w:val="bullet"/>
      <w:lvlText w:val="-"/>
      <w:lvlJc w:val="left"/>
      <w:pPr>
        <w:ind w:left="720" w:hanging="360"/>
      </w:pPr>
      <w:rPr>
        <w:rFonts w:ascii="Times New Roman" w:hAnsi="Times New Roman" w:cs="Times New Roman"/>
        <w:color w:val="000000"/>
        <w:position w:val="0"/>
        <w:sz w:val="24"/>
        <w:vertAlign w:val="baseline"/>
      </w:rPr>
    </w:lvl>
    <w:lvl w:ilvl="1">
      <w:numFmt w:val="bullet"/>
      <w:lvlText w:val="⮚"/>
      <w:lvlJc w:val="left"/>
      <w:pPr>
        <w:ind w:left="1080" w:hanging="360"/>
      </w:pPr>
      <w:rPr>
        <w:rFonts w:ascii="Noto Sans Symbols" w:hAnsi="Noto Sans Symbols" w:cs="Noto Sans Symbols"/>
        <w:position w:val="0"/>
        <w:sz w:val="20"/>
        <w:vertAlign w:val="baseline"/>
      </w:rPr>
    </w:lvl>
    <w:lvl w:ilvl="2">
      <w:numFmt w:val="bullet"/>
      <w:lvlText w:val="▪"/>
      <w:lvlJc w:val="left"/>
      <w:pPr>
        <w:ind w:left="1440" w:hanging="360"/>
      </w:pPr>
      <w:rPr>
        <w:rFonts w:ascii="Noto Sans Symbols" w:hAnsi="Noto Sans Symbols" w:cs="Noto Sans Symbols"/>
        <w:position w:val="0"/>
        <w:sz w:val="20"/>
        <w:vertAlign w:val="baseline"/>
      </w:rPr>
    </w:lvl>
    <w:lvl w:ilvl="3">
      <w:numFmt w:val="bullet"/>
      <w:lvlText w:val="●"/>
      <w:lvlJc w:val="left"/>
      <w:pPr>
        <w:ind w:left="1800" w:hanging="360"/>
      </w:pPr>
      <w:rPr>
        <w:rFonts w:ascii="Noto Sans Symbols" w:hAnsi="Noto Sans Symbols" w:cs="Noto Sans Symbols"/>
        <w:position w:val="0"/>
        <w:sz w:val="20"/>
        <w:vertAlign w:val="baseline"/>
      </w:rPr>
    </w:lvl>
    <w:lvl w:ilvl="4">
      <w:numFmt w:val="bullet"/>
      <w:lvlText w:val="♦"/>
      <w:lvlJc w:val="left"/>
      <w:pPr>
        <w:ind w:left="2160" w:hanging="360"/>
      </w:pPr>
      <w:rPr>
        <w:rFonts w:ascii="Noto Sans Symbols" w:hAnsi="Noto Sans Symbols" w:cs="Noto Sans Symbols"/>
        <w:position w:val="0"/>
        <w:sz w:val="20"/>
        <w:vertAlign w:val="baseline"/>
      </w:rPr>
    </w:lvl>
    <w:lvl w:ilvl="5">
      <w:numFmt w:val="bullet"/>
      <w:lvlText w:val="⮚"/>
      <w:lvlJc w:val="left"/>
      <w:pPr>
        <w:ind w:left="2520" w:hanging="360"/>
      </w:pPr>
      <w:rPr>
        <w:rFonts w:ascii="Noto Sans Symbols" w:hAnsi="Noto Sans Symbols" w:cs="Noto Sans Symbols"/>
        <w:position w:val="0"/>
        <w:sz w:val="20"/>
        <w:vertAlign w:val="baseline"/>
      </w:rPr>
    </w:lvl>
    <w:lvl w:ilvl="6">
      <w:numFmt w:val="bullet"/>
      <w:lvlText w:val="▪"/>
      <w:lvlJc w:val="left"/>
      <w:pPr>
        <w:ind w:left="2880" w:hanging="360"/>
      </w:pPr>
      <w:rPr>
        <w:rFonts w:ascii="Noto Sans Symbols" w:hAnsi="Noto Sans Symbols" w:cs="Noto Sans Symbols"/>
        <w:position w:val="0"/>
        <w:sz w:val="20"/>
        <w:vertAlign w:val="baseline"/>
      </w:rPr>
    </w:lvl>
    <w:lvl w:ilvl="7">
      <w:numFmt w:val="bullet"/>
      <w:lvlText w:val="●"/>
      <w:lvlJc w:val="left"/>
      <w:pPr>
        <w:ind w:left="3240" w:hanging="360"/>
      </w:pPr>
      <w:rPr>
        <w:rFonts w:ascii="Noto Sans Symbols" w:hAnsi="Noto Sans Symbols" w:cs="Noto Sans Symbols"/>
        <w:position w:val="0"/>
        <w:sz w:val="20"/>
        <w:vertAlign w:val="baseline"/>
      </w:rPr>
    </w:lvl>
    <w:lvl w:ilvl="8">
      <w:numFmt w:val="bullet"/>
      <w:lvlText w:val="♦"/>
      <w:lvlJc w:val="left"/>
      <w:pPr>
        <w:ind w:left="3600" w:hanging="360"/>
      </w:pPr>
      <w:rPr>
        <w:rFonts w:ascii="Noto Sans Symbols" w:hAnsi="Noto Sans Symbols" w:cs="Noto Sans Symbols"/>
        <w:position w:val="0"/>
        <w:sz w:val="20"/>
        <w:vertAlign w:val="baseline"/>
      </w:rPr>
    </w:lvl>
  </w:abstractNum>
  <w:abstractNum w:abstractNumId="18" w15:restartNumberingAfterBreak="0">
    <w:nsid w:val="761B4283"/>
    <w:multiLevelType w:val="multilevel"/>
    <w:tmpl w:val="AA46D404"/>
    <w:styleLink w:val="WWNum14"/>
    <w:lvl w:ilvl="0">
      <w:numFmt w:val="bullet"/>
      <w:lvlText w:val="-"/>
      <w:lvlJc w:val="left"/>
      <w:pPr>
        <w:ind w:left="720" w:hanging="360"/>
      </w:pPr>
      <w:rPr>
        <w:rFonts w:ascii="Times New Roman" w:hAnsi="Times New Roman" w:cs="Times New Roman"/>
        <w:position w:val="0"/>
        <w:sz w:val="24"/>
        <w:vertAlign w:val="baseline"/>
      </w:rPr>
    </w:lvl>
    <w:lvl w:ilvl="1">
      <w:numFmt w:val="bullet"/>
      <w:lvlText w:val="o"/>
      <w:lvlJc w:val="left"/>
      <w:pPr>
        <w:ind w:left="1440" w:hanging="360"/>
      </w:pPr>
      <w:rPr>
        <w:rFonts w:ascii="Courier New" w:hAnsi="Courier New" w:cs="Courier New"/>
        <w:position w:val="0"/>
        <w:sz w:val="20"/>
        <w:vertAlign w:val="baseline"/>
      </w:rPr>
    </w:lvl>
    <w:lvl w:ilvl="2">
      <w:numFmt w:val="bullet"/>
      <w:lvlText w:val="▪"/>
      <w:lvlJc w:val="left"/>
      <w:pPr>
        <w:ind w:left="2160" w:hanging="360"/>
      </w:pPr>
      <w:rPr>
        <w:rFonts w:ascii="Noto Sans Symbols" w:hAnsi="Noto Sans Symbols" w:cs="Noto Sans Symbols"/>
        <w:position w:val="0"/>
        <w:sz w:val="20"/>
        <w:vertAlign w:val="baseline"/>
      </w:rPr>
    </w:lvl>
    <w:lvl w:ilvl="3">
      <w:numFmt w:val="bullet"/>
      <w:lvlText w:val="●"/>
      <w:lvlJc w:val="left"/>
      <w:pPr>
        <w:ind w:left="2880" w:hanging="360"/>
      </w:pPr>
      <w:rPr>
        <w:rFonts w:ascii="Noto Sans Symbols" w:hAnsi="Noto Sans Symbols" w:cs="Noto Sans Symbols"/>
        <w:position w:val="0"/>
        <w:sz w:val="20"/>
        <w:vertAlign w:val="baseline"/>
      </w:rPr>
    </w:lvl>
    <w:lvl w:ilvl="4">
      <w:numFmt w:val="bullet"/>
      <w:lvlText w:val="o"/>
      <w:lvlJc w:val="left"/>
      <w:pPr>
        <w:ind w:left="3600" w:hanging="360"/>
      </w:pPr>
      <w:rPr>
        <w:rFonts w:ascii="Courier New" w:hAnsi="Courier New" w:cs="Courier New"/>
        <w:position w:val="0"/>
        <w:sz w:val="20"/>
        <w:vertAlign w:val="baseline"/>
      </w:rPr>
    </w:lvl>
    <w:lvl w:ilvl="5">
      <w:numFmt w:val="bullet"/>
      <w:lvlText w:val="▪"/>
      <w:lvlJc w:val="left"/>
      <w:pPr>
        <w:ind w:left="4320" w:hanging="360"/>
      </w:pPr>
      <w:rPr>
        <w:rFonts w:ascii="Noto Sans Symbols" w:hAnsi="Noto Sans Symbols" w:cs="Noto Sans Symbols"/>
        <w:position w:val="0"/>
        <w:sz w:val="20"/>
        <w:vertAlign w:val="baseline"/>
      </w:rPr>
    </w:lvl>
    <w:lvl w:ilvl="6">
      <w:numFmt w:val="bullet"/>
      <w:lvlText w:val="●"/>
      <w:lvlJc w:val="left"/>
      <w:pPr>
        <w:ind w:left="5040" w:hanging="360"/>
      </w:pPr>
      <w:rPr>
        <w:rFonts w:ascii="Noto Sans Symbols" w:hAnsi="Noto Sans Symbols" w:cs="Noto Sans Symbols"/>
        <w:position w:val="0"/>
        <w:sz w:val="20"/>
        <w:vertAlign w:val="baseline"/>
      </w:rPr>
    </w:lvl>
    <w:lvl w:ilvl="7">
      <w:numFmt w:val="bullet"/>
      <w:lvlText w:val="o"/>
      <w:lvlJc w:val="left"/>
      <w:pPr>
        <w:ind w:left="5760" w:hanging="360"/>
      </w:pPr>
      <w:rPr>
        <w:rFonts w:ascii="Courier New" w:hAnsi="Courier New" w:cs="Courier New"/>
        <w:position w:val="0"/>
        <w:sz w:val="20"/>
        <w:vertAlign w:val="baseline"/>
      </w:rPr>
    </w:lvl>
    <w:lvl w:ilvl="8">
      <w:numFmt w:val="bullet"/>
      <w:lvlText w:val="▪"/>
      <w:lvlJc w:val="left"/>
      <w:pPr>
        <w:ind w:left="6480" w:hanging="360"/>
      </w:pPr>
      <w:rPr>
        <w:rFonts w:ascii="Noto Sans Symbols" w:hAnsi="Noto Sans Symbols" w:cs="Noto Sans Symbols"/>
        <w:position w:val="0"/>
        <w:sz w:val="20"/>
        <w:vertAlign w:val="baseline"/>
      </w:rPr>
    </w:lvl>
  </w:abstractNum>
  <w:abstractNum w:abstractNumId="19" w15:restartNumberingAfterBreak="0">
    <w:nsid w:val="7FDD0330"/>
    <w:multiLevelType w:val="multilevel"/>
    <w:tmpl w:val="DFC63F9A"/>
    <w:styleLink w:val="WWNum10"/>
    <w:lvl w:ilvl="0">
      <w:numFmt w:val="bullet"/>
      <w:lvlText w:val="-"/>
      <w:lvlJc w:val="left"/>
      <w:pPr>
        <w:ind w:left="720" w:hanging="360"/>
      </w:pPr>
      <w:rPr>
        <w:rFonts w:ascii="Times New Roman" w:hAnsi="Times New Roman" w:cs="Times New Roman"/>
        <w:color w:val="000000"/>
        <w:position w:val="0"/>
        <w:sz w:val="24"/>
        <w:vertAlign w:val="baseline"/>
      </w:rPr>
    </w:lvl>
    <w:lvl w:ilvl="1">
      <w:numFmt w:val="bullet"/>
      <w:lvlText w:val="⮚"/>
      <w:lvlJc w:val="left"/>
      <w:pPr>
        <w:ind w:left="1080" w:hanging="360"/>
      </w:pPr>
      <w:rPr>
        <w:rFonts w:ascii="Noto Sans Symbols" w:hAnsi="Noto Sans Symbols" w:cs="Noto Sans Symbols"/>
        <w:position w:val="0"/>
        <w:sz w:val="20"/>
        <w:vertAlign w:val="baseline"/>
      </w:rPr>
    </w:lvl>
    <w:lvl w:ilvl="2">
      <w:numFmt w:val="bullet"/>
      <w:lvlText w:val="▪"/>
      <w:lvlJc w:val="left"/>
      <w:pPr>
        <w:ind w:left="1440" w:hanging="360"/>
      </w:pPr>
      <w:rPr>
        <w:rFonts w:ascii="Noto Sans Symbols" w:hAnsi="Noto Sans Symbols" w:cs="Noto Sans Symbols"/>
        <w:position w:val="0"/>
        <w:sz w:val="20"/>
        <w:vertAlign w:val="baseline"/>
      </w:rPr>
    </w:lvl>
    <w:lvl w:ilvl="3">
      <w:numFmt w:val="bullet"/>
      <w:lvlText w:val="●"/>
      <w:lvlJc w:val="left"/>
      <w:pPr>
        <w:ind w:left="1800" w:hanging="360"/>
      </w:pPr>
      <w:rPr>
        <w:rFonts w:ascii="Noto Sans Symbols" w:hAnsi="Noto Sans Symbols" w:cs="Noto Sans Symbols"/>
        <w:position w:val="0"/>
        <w:sz w:val="20"/>
        <w:vertAlign w:val="baseline"/>
      </w:rPr>
    </w:lvl>
    <w:lvl w:ilvl="4">
      <w:numFmt w:val="bullet"/>
      <w:lvlText w:val="♦"/>
      <w:lvlJc w:val="left"/>
      <w:pPr>
        <w:ind w:left="2160" w:hanging="360"/>
      </w:pPr>
      <w:rPr>
        <w:rFonts w:ascii="Noto Sans Symbols" w:hAnsi="Noto Sans Symbols" w:cs="Noto Sans Symbols"/>
        <w:position w:val="0"/>
        <w:sz w:val="20"/>
        <w:vertAlign w:val="baseline"/>
      </w:rPr>
    </w:lvl>
    <w:lvl w:ilvl="5">
      <w:numFmt w:val="bullet"/>
      <w:lvlText w:val="⮚"/>
      <w:lvlJc w:val="left"/>
      <w:pPr>
        <w:ind w:left="2520" w:hanging="360"/>
      </w:pPr>
      <w:rPr>
        <w:rFonts w:ascii="Noto Sans Symbols" w:hAnsi="Noto Sans Symbols" w:cs="Noto Sans Symbols"/>
        <w:position w:val="0"/>
        <w:sz w:val="20"/>
        <w:vertAlign w:val="baseline"/>
      </w:rPr>
    </w:lvl>
    <w:lvl w:ilvl="6">
      <w:numFmt w:val="bullet"/>
      <w:lvlText w:val="▪"/>
      <w:lvlJc w:val="left"/>
      <w:pPr>
        <w:ind w:left="2880" w:hanging="360"/>
      </w:pPr>
      <w:rPr>
        <w:rFonts w:ascii="Noto Sans Symbols" w:hAnsi="Noto Sans Symbols" w:cs="Noto Sans Symbols"/>
        <w:position w:val="0"/>
        <w:sz w:val="20"/>
        <w:vertAlign w:val="baseline"/>
      </w:rPr>
    </w:lvl>
    <w:lvl w:ilvl="7">
      <w:numFmt w:val="bullet"/>
      <w:lvlText w:val="●"/>
      <w:lvlJc w:val="left"/>
      <w:pPr>
        <w:ind w:left="3240" w:hanging="360"/>
      </w:pPr>
      <w:rPr>
        <w:rFonts w:ascii="Noto Sans Symbols" w:hAnsi="Noto Sans Symbols" w:cs="Noto Sans Symbols"/>
        <w:position w:val="0"/>
        <w:sz w:val="20"/>
        <w:vertAlign w:val="baseline"/>
      </w:rPr>
    </w:lvl>
    <w:lvl w:ilvl="8">
      <w:numFmt w:val="bullet"/>
      <w:lvlText w:val="♦"/>
      <w:lvlJc w:val="left"/>
      <w:pPr>
        <w:ind w:left="3600" w:hanging="360"/>
      </w:pPr>
      <w:rPr>
        <w:rFonts w:ascii="Noto Sans Symbols" w:hAnsi="Noto Sans Symbols" w:cs="Noto Sans Symbols"/>
        <w:position w:val="0"/>
        <w:sz w:val="20"/>
        <w:vertAlign w:val="baseline"/>
      </w:rPr>
    </w:lvl>
  </w:abstractNum>
  <w:num w:numId="1" w16cid:durableId="613753651">
    <w:abstractNumId w:val="7"/>
  </w:num>
  <w:num w:numId="2" w16cid:durableId="910307800">
    <w:abstractNumId w:val="5"/>
  </w:num>
  <w:num w:numId="3" w16cid:durableId="637495664">
    <w:abstractNumId w:val="9"/>
  </w:num>
  <w:num w:numId="4" w16cid:durableId="168719354">
    <w:abstractNumId w:val="16"/>
  </w:num>
  <w:num w:numId="5" w16cid:durableId="950741825">
    <w:abstractNumId w:val="4"/>
  </w:num>
  <w:num w:numId="6" w16cid:durableId="844248607">
    <w:abstractNumId w:val="17"/>
  </w:num>
  <w:num w:numId="7" w16cid:durableId="1060786894">
    <w:abstractNumId w:val="14"/>
  </w:num>
  <w:num w:numId="8" w16cid:durableId="532886224">
    <w:abstractNumId w:val="10"/>
  </w:num>
  <w:num w:numId="9" w16cid:durableId="989528175">
    <w:abstractNumId w:val="8"/>
  </w:num>
  <w:num w:numId="10" w16cid:durableId="1140220923">
    <w:abstractNumId w:val="15"/>
  </w:num>
  <w:num w:numId="11" w16cid:durableId="411001603">
    <w:abstractNumId w:val="19"/>
  </w:num>
  <w:num w:numId="12" w16cid:durableId="47265522">
    <w:abstractNumId w:val="2"/>
  </w:num>
  <w:num w:numId="13" w16cid:durableId="1573270526">
    <w:abstractNumId w:val="1"/>
  </w:num>
  <w:num w:numId="14" w16cid:durableId="548876639">
    <w:abstractNumId w:val="11"/>
  </w:num>
  <w:num w:numId="15" w16cid:durableId="1479415866">
    <w:abstractNumId w:val="18"/>
  </w:num>
  <w:num w:numId="16" w16cid:durableId="1197157077">
    <w:abstractNumId w:val="0"/>
  </w:num>
  <w:num w:numId="17" w16cid:durableId="1842355673">
    <w:abstractNumId w:val="6"/>
  </w:num>
  <w:num w:numId="18" w16cid:durableId="417017257">
    <w:abstractNumId w:val="3"/>
  </w:num>
  <w:num w:numId="19" w16cid:durableId="263880545">
    <w:abstractNumId w:val="12"/>
  </w:num>
  <w:num w:numId="20" w16cid:durableId="833569513">
    <w:abstractNumId w:val="13"/>
  </w:num>
  <w:num w:numId="21" w16cid:durableId="2083480712">
    <w:abstractNumId w:val="2"/>
  </w:num>
  <w:num w:numId="22" w16cid:durableId="1335066328">
    <w:abstractNumId w:val="18"/>
  </w:num>
  <w:num w:numId="23" w16cid:durableId="1496798209">
    <w:abstractNumId w:val="0"/>
  </w:num>
  <w:num w:numId="24" w16cid:durableId="1524786916">
    <w:abstractNumId w:val="6"/>
  </w:num>
  <w:num w:numId="25" w16cid:durableId="495264400">
    <w:abstractNumId w:val="5"/>
  </w:num>
  <w:num w:numId="26" w16cid:durableId="111285925">
    <w:abstractNumId w:val="9"/>
  </w:num>
  <w:num w:numId="27" w16cid:durableId="1739013652">
    <w:abstractNumId w:val="16"/>
  </w:num>
  <w:num w:numId="28" w16cid:durableId="1593271810">
    <w:abstractNumId w:val="4"/>
  </w:num>
  <w:num w:numId="29" w16cid:durableId="381058129">
    <w:abstractNumId w:val="14"/>
  </w:num>
  <w:num w:numId="30" w16cid:durableId="2016180007">
    <w:abstractNumId w:val="8"/>
  </w:num>
  <w:num w:numId="31" w16cid:durableId="1087846883">
    <w:abstractNumId w:val="15"/>
  </w:num>
  <w:num w:numId="32" w16cid:durableId="642779294">
    <w:abstractNumId w:val="19"/>
  </w:num>
  <w:num w:numId="33" w16cid:durableId="1179127025">
    <w:abstractNumId w:val="3"/>
  </w:num>
  <w:num w:numId="34" w16cid:durableId="1192649366">
    <w:abstractNumId w:val="1"/>
  </w:num>
  <w:num w:numId="35" w16cid:durableId="1548839271">
    <w:abstractNumId w:val="11"/>
  </w:num>
  <w:num w:numId="36" w16cid:durableId="1997176702">
    <w:abstractNumId w:val="12"/>
  </w:num>
  <w:num w:numId="37" w16cid:durableId="488209452">
    <w:abstractNumId w:val="17"/>
  </w:num>
  <w:num w:numId="38" w16cid:durableId="507183823">
    <w:abstractNumId w:val="10"/>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D51"/>
    <w:rsid w:val="00000E89"/>
    <w:rsid w:val="00001CBC"/>
    <w:rsid w:val="00013120"/>
    <w:rsid w:val="000208D5"/>
    <w:rsid w:val="00034C95"/>
    <w:rsid w:val="00034E46"/>
    <w:rsid w:val="000508A3"/>
    <w:rsid w:val="00053CBA"/>
    <w:rsid w:val="000829CE"/>
    <w:rsid w:val="00091B28"/>
    <w:rsid w:val="000937AE"/>
    <w:rsid w:val="00097935"/>
    <w:rsid w:val="000A1F27"/>
    <w:rsid w:val="000A340F"/>
    <w:rsid w:val="000B5C35"/>
    <w:rsid w:val="000B7482"/>
    <w:rsid w:val="000B7827"/>
    <w:rsid w:val="000C4865"/>
    <w:rsid w:val="000D50B9"/>
    <w:rsid w:val="000D6F35"/>
    <w:rsid w:val="000E15A5"/>
    <w:rsid w:val="000E4EFE"/>
    <w:rsid w:val="000F064E"/>
    <w:rsid w:val="000F0DB4"/>
    <w:rsid w:val="000F6EDD"/>
    <w:rsid w:val="00100AE4"/>
    <w:rsid w:val="001040F0"/>
    <w:rsid w:val="0011306A"/>
    <w:rsid w:val="00113AE2"/>
    <w:rsid w:val="0011751F"/>
    <w:rsid w:val="00120186"/>
    <w:rsid w:val="00120FA8"/>
    <w:rsid w:val="00121D88"/>
    <w:rsid w:val="001723CA"/>
    <w:rsid w:val="00176072"/>
    <w:rsid w:val="00183079"/>
    <w:rsid w:val="001B0263"/>
    <w:rsid w:val="001B0781"/>
    <w:rsid w:val="001B13CE"/>
    <w:rsid w:val="001B20F3"/>
    <w:rsid w:val="001B39AA"/>
    <w:rsid w:val="001C5126"/>
    <w:rsid w:val="001C56F5"/>
    <w:rsid w:val="001C5E73"/>
    <w:rsid w:val="001D0123"/>
    <w:rsid w:val="001D438D"/>
    <w:rsid w:val="001D7332"/>
    <w:rsid w:val="001E5BE3"/>
    <w:rsid w:val="00202F56"/>
    <w:rsid w:val="00205773"/>
    <w:rsid w:val="00206A30"/>
    <w:rsid w:val="00207362"/>
    <w:rsid w:val="00207675"/>
    <w:rsid w:val="00210E28"/>
    <w:rsid w:val="002145D1"/>
    <w:rsid w:val="00230A16"/>
    <w:rsid w:val="0023164B"/>
    <w:rsid w:val="002330E9"/>
    <w:rsid w:val="00236A6F"/>
    <w:rsid w:val="00243678"/>
    <w:rsid w:val="0025010C"/>
    <w:rsid w:val="00252EDE"/>
    <w:rsid w:val="00257CE2"/>
    <w:rsid w:val="00267C23"/>
    <w:rsid w:val="00272178"/>
    <w:rsid w:val="002745E6"/>
    <w:rsid w:val="002748F6"/>
    <w:rsid w:val="0027522F"/>
    <w:rsid w:val="00293538"/>
    <w:rsid w:val="00294095"/>
    <w:rsid w:val="002A407B"/>
    <w:rsid w:val="002A73CB"/>
    <w:rsid w:val="002B0B42"/>
    <w:rsid w:val="002C398D"/>
    <w:rsid w:val="002C77B1"/>
    <w:rsid w:val="002D305F"/>
    <w:rsid w:val="002D4BBB"/>
    <w:rsid w:val="002D68F9"/>
    <w:rsid w:val="002D7553"/>
    <w:rsid w:val="002D77F0"/>
    <w:rsid w:val="002E0887"/>
    <w:rsid w:val="002E31BA"/>
    <w:rsid w:val="002F400E"/>
    <w:rsid w:val="00303530"/>
    <w:rsid w:val="00310FA1"/>
    <w:rsid w:val="00313F61"/>
    <w:rsid w:val="00317B4D"/>
    <w:rsid w:val="003318EF"/>
    <w:rsid w:val="00350652"/>
    <w:rsid w:val="0036119C"/>
    <w:rsid w:val="00370D11"/>
    <w:rsid w:val="003716B8"/>
    <w:rsid w:val="00372815"/>
    <w:rsid w:val="00382857"/>
    <w:rsid w:val="003874B6"/>
    <w:rsid w:val="00395AF3"/>
    <w:rsid w:val="0039695B"/>
    <w:rsid w:val="0039761E"/>
    <w:rsid w:val="003A3968"/>
    <w:rsid w:val="003A5875"/>
    <w:rsid w:val="003A5DA7"/>
    <w:rsid w:val="003B76E0"/>
    <w:rsid w:val="003C09FD"/>
    <w:rsid w:val="003C515A"/>
    <w:rsid w:val="003C7839"/>
    <w:rsid w:val="003D0AB5"/>
    <w:rsid w:val="003D7D2E"/>
    <w:rsid w:val="003F674D"/>
    <w:rsid w:val="003F72D6"/>
    <w:rsid w:val="004023A0"/>
    <w:rsid w:val="004031BE"/>
    <w:rsid w:val="00412C5A"/>
    <w:rsid w:val="00422ABD"/>
    <w:rsid w:val="00432EB0"/>
    <w:rsid w:val="00443073"/>
    <w:rsid w:val="00444CB6"/>
    <w:rsid w:val="00447825"/>
    <w:rsid w:val="00450151"/>
    <w:rsid w:val="00461788"/>
    <w:rsid w:val="00470AFF"/>
    <w:rsid w:val="00470E40"/>
    <w:rsid w:val="004771F1"/>
    <w:rsid w:val="00482010"/>
    <w:rsid w:val="00483D28"/>
    <w:rsid w:val="00484BB0"/>
    <w:rsid w:val="00490422"/>
    <w:rsid w:val="00495F95"/>
    <w:rsid w:val="004A0446"/>
    <w:rsid w:val="004A2F1D"/>
    <w:rsid w:val="004B401F"/>
    <w:rsid w:val="004C2DCE"/>
    <w:rsid w:val="004D694E"/>
    <w:rsid w:val="004E5B13"/>
    <w:rsid w:val="004F484E"/>
    <w:rsid w:val="004F7A4A"/>
    <w:rsid w:val="00502A5F"/>
    <w:rsid w:val="00503FFF"/>
    <w:rsid w:val="00505E5A"/>
    <w:rsid w:val="005106F9"/>
    <w:rsid w:val="00514E80"/>
    <w:rsid w:val="005220D4"/>
    <w:rsid w:val="005252AB"/>
    <w:rsid w:val="005338C0"/>
    <w:rsid w:val="005354DC"/>
    <w:rsid w:val="00551D72"/>
    <w:rsid w:val="00552C5A"/>
    <w:rsid w:val="00554097"/>
    <w:rsid w:val="005550B9"/>
    <w:rsid w:val="005567F4"/>
    <w:rsid w:val="00557B59"/>
    <w:rsid w:val="00564C7D"/>
    <w:rsid w:val="00570E32"/>
    <w:rsid w:val="0057471D"/>
    <w:rsid w:val="00586E88"/>
    <w:rsid w:val="00587D6E"/>
    <w:rsid w:val="00594C34"/>
    <w:rsid w:val="005A2F8E"/>
    <w:rsid w:val="005A563E"/>
    <w:rsid w:val="005A6460"/>
    <w:rsid w:val="005A66DB"/>
    <w:rsid w:val="005B0375"/>
    <w:rsid w:val="005B5F32"/>
    <w:rsid w:val="005B6883"/>
    <w:rsid w:val="005C672F"/>
    <w:rsid w:val="005E1DD5"/>
    <w:rsid w:val="005E5D4E"/>
    <w:rsid w:val="005F01B7"/>
    <w:rsid w:val="005F1C1C"/>
    <w:rsid w:val="00600585"/>
    <w:rsid w:val="0060514C"/>
    <w:rsid w:val="006069EA"/>
    <w:rsid w:val="0061673F"/>
    <w:rsid w:val="00620740"/>
    <w:rsid w:val="00622223"/>
    <w:rsid w:val="0063290C"/>
    <w:rsid w:val="00632D4D"/>
    <w:rsid w:val="0063646F"/>
    <w:rsid w:val="0064666B"/>
    <w:rsid w:val="00646CC9"/>
    <w:rsid w:val="0065046D"/>
    <w:rsid w:val="00654140"/>
    <w:rsid w:val="00667E5E"/>
    <w:rsid w:val="006743AF"/>
    <w:rsid w:val="00681521"/>
    <w:rsid w:val="006819DC"/>
    <w:rsid w:val="00684A21"/>
    <w:rsid w:val="00684EFF"/>
    <w:rsid w:val="006934C5"/>
    <w:rsid w:val="00693766"/>
    <w:rsid w:val="00693C25"/>
    <w:rsid w:val="00694488"/>
    <w:rsid w:val="00696C69"/>
    <w:rsid w:val="006A0771"/>
    <w:rsid w:val="006A10E8"/>
    <w:rsid w:val="006A14A9"/>
    <w:rsid w:val="006A2360"/>
    <w:rsid w:val="006B78FE"/>
    <w:rsid w:val="006F2167"/>
    <w:rsid w:val="00700C59"/>
    <w:rsid w:val="007043D6"/>
    <w:rsid w:val="00714D33"/>
    <w:rsid w:val="007272D4"/>
    <w:rsid w:val="00741B72"/>
    <w:rsid w:val="007460B9"/>
    <w:rsid w:val="0074768B"/>
    <w:rsid w:val="00760C59"/>
    <w:rsid w:val="0076137D"/>
    <w:rsid w:val="00764FE8"/>
    <w:rsid w:val="007662D3"/>
    <w:rsid w:val="0076632D"/>
    <w:rsid w:val="00775548"/>
    <w:rsid w:val="007909C9"/>
    <w:rsid w:val="007A2052"/>
    <w:rsid w:val="007A2BA3"/>
    <w:rsid w:val="007A3A91"/>
    <w:rsid w:val="007B1826"/>
    <w:rsid w:val="007B2936"/>
    <w:rsid w:val="007C1085"/>
    <w:rsid w:val="007C1411"/>
    <w:rsid w:val="007C2CFD"/>
    <w:rsid w:val="007C5D6B"/>
    <w:rsid w:val="007D3BC0"/>
    <w:rsid w:val="007F1039"/>
    <w:rsid w:val="007F63B9"/>
    <w:rsid w:val="007F79B7"/>
    <w:rsid w:val="0081327A"/>
    <w:rsid w:val="00817B90"/>
    <w:rsid w:val="00823989"/>
    <w:rsid w:val="00824B83"/>
    <w:rsid w:val="00824BB0"/>
    <w:rsid w:val="00826232"/>
    <w:rsid w:val="00832220"/>
    <w:rsid w:val="00833B22"/>
    <w:rsid w:val="008523A4"/>
    <w:rsid w:val="00861CA8"/>
    <w:rsid w:val="00867304"/>
    <w:rsid w:val="00881D14"/>
    <w:rsid w:val="008932B7"/>
    <w:rsid w:val="008B46E3"/>
    <w:rsid w:val="008C79D7"/>
    <w:rsid w:val="008D38D9"/>
    <w:rsid w:val="008D69C0"/>
    <w:rsid w:val="008D7492"/>
    <w:rsid w:val="008D7EFE"/>
    <w:rsid w:val="008E184D"/>
    <w:rsid w:val="008E64A3"/>
    <w:rsid w:val="008F0B30"/>
    <w:rsid w:val="008F5103"/>
    <w:rsid w:val="008F7E87"/>
    <w:rsid w:val="009054BA"/>
    <w:rsid w:val="009073D4"/>
    <w:rsid w:val="009073E6"/>
    <w:rsid w:val="009127F7"/>
    <w:rsid w:val="009166AD"/>
    <w:rsid w:val="0092378D"/>
    <w:rsid w:val="00924916"/>
    <w:rsid w:val="00924D4F"/>
    <w:rsid w:val="00927D51"/>
    <w:rsid w:val="00934AA7"/>
    <w:rsid w:val="00941E1F"/>
    <w:rsid w:val="00943245"/>
    <w:rsid w:val="009561D8"/>
    <w:rsid w:val="009605B0"/>
    <w:rsid w:val="00962A48"/>
    <w:rsid w:val="00963259"/>
    <w:rsid w:val="00972311"/>
    <w:rsid w:val="00984F81"/>
    <w:rsid w:val="009A476B"/>
    <w:rsid w:val="009A59FA"/>
    <w:rsid w:val="009D248A"/>
    <w:rsid w:val="009D715B"/>
    <w:rsid w:val="009F7A67"/>
    <w:rsid w:val="009F7CDF"/>
    <w:rsid w:val="00A03E61"/>
    <w:rsid w:val="00A04C7A"/>
    <w:rsid w:val="00A2190F"/>
    <w:rsid w:val="00A26694"/>
    <w:rsid w:val="00A27407"/>
    <w:rsid w:val="00A310F9"/>
    <w:rsid w:val="00A4001A"/>
    <w:rsid w:val="00A430B4"/>
    <w:rsid w:val="00A45B68"/>
    <w:rsid w:val="00A55F71"/>
    <w:rsid w:val="00A56CB5"/>
    <w:rsid w:val="00A605C2"/>
    <w:rsid w:val="00A60B5F"/>
    <w:rsid w:val="00A6436E"/>
    <w:rsid w:val="00A7276D"/>
    <w:rsid w:val="00A736AD"/>
    <w:rsid w:val="00A751A4"/>
    <w:rsid w:val="00A76261"/>
    <w:rsid w:val="00A82312"/>
    <w:rsid w:val="00A825AD"/>
    <w:rsid w:val="00A835AC"/>
    <w:rsid w:val="00A83F9E"/>
    <w:rsid w:val="00A845E5"/>
    <w:rsid w:val="00A95161"/>
    <w:rsid w:val="00A97B84"/>
    <w:rsid w:val="00AA6B53"/>
    <w:rsid w:val="00AB2882"/>
    <w:rsid w:val="00AB5C01"/>
    <w:rsid w:val="00AC4E91"/>
    <w:rsid w:val="00AC538D"/>
    <w:rsid w:val="00AD51E9"/>
    <w:rsid w:val="00AD668F"/>
    <w:rsid w:val="00AD791A"/>
    <w:rsid w:val="00B03F92"/>
    <w:rsid w:val="00B04EA3"/>
    <w:rsid w:val="00B06846"/>
    <w:rsid w:val="00B24FAD"/>
    <w:rsid w:val="00B32EBE"/>
    <w:rsid w:val="00B33CC3"/>
    <w:rsid w:val="00B44109"/>
    <w:rsid w:val="00B4603A"/>
    <w:rsid w:val="00B50EE9"/>
    <w:rsid w:val="00B53100"/>
    <w:rsid w:val="00B532B4"/>
    <w:rsid w:val="00B55052"/>
    <w:rsid w:val="00B5768E"/>
    <w:rsid w:val="00B617C5"/>
    <w:rsid w:val="00B6208C"/>
    <w:rsid w:val="00B65A62"/>
    <w:rsid w:val="00B71F41"/>
    <w:rsid w:val="00B72048"/>
    <w:rsid w:val="00B73525"/>
    <w:rsid w:val="00B73B85"/>
    <w:rsid w:val="00B749C1"/>
    <w:rsid w:val="00B74B83"/>
    <w:rsid w:val="00B808C4"/>
    <w:rsid w:val="00B80AF4"/>
    <w:rsid w:val="00B81D51"/>
    <w:rsid w:val="00B9471F"/>
    <w:rsid w:val="00B9618E"/>
    <w:rsid w:val="00BA3EA6"/>
    <w:rsid w:val="00BA7C9E"/>
    <w:rsid w:val="00BC7CDB"/>
    <w:rsid w:val="00BD5658"/>
    <w:rsid w:val="00BD565D"/>
    <w:rsid w:val="00BE1497"/>
    <w:rsid w:val="00BE28F5"/>
    <w:rsid w:val="00BE7BE6"/>
    <w:rsid w:val="00BF61A6"/>
    <w:rsid w:val="00BF7F1E"/>
    <w:rsid w:val="00C010C5"/>
    <w:rsid w:val="00C0129E"/>
    <w:rsid w:val="00C1338D"/>
    <w:rsid w:val="00C2287D"/>
    <w:rsid w:val="00C267C3"/>
    <w:rsid w:val="00C34D1D"/>
    <w:rsid w:val="00C5689D"/>
    <w:rsid w:val="00C569D1"/>
    <w:rsid w:val="00C618B7"/>
    <w:rsid w:val="00C6362B"/>
    <w:rsid w:val="00C8258C"/>
    <w:rsid w:val="00C913DF"/>
    <w:rsid w:val="00C927C4"/>
    <w:rsid w:val="00C945BB"/>
    <w:rsid w:val="00C96351"/>
    <w:rsid w:val="00CA2C84"/>
    <w:rsid w:val="00CC10DF"/>
    <w:rsid w:val="00CC429F"/>
    <w:rsid w:val="00CD1421"/>
    <w:rsid w:val="00CD1AA8"/>
    <w:rsid w:val="00CE2986"/>
    <w:rsid w:val="00D02DF1"/>
    <w:rsid w:val="00D0498F"/>
    <w:rsid w:val="00D36EE2"/>
    <w:rsid w:val="00D449A0"/>
    <w:rsid w:val="00D450B8"/>
    <w:rsid w:val="00D468BC"/>
    <w:rsid w:val="00D657C4"/>
    <w:rsid w:val="00D65B03"/>
    <w:rsid w:val="00D7726B"/>
    <w:rsid w:val="00D86B1E"/>
    <w:rsid w:val="00D928AA"/>
    <w:rsid w:val="00D96664"/>
    <w:rsid w:val="00DA512F"/>
    <w:rsid w:val="00DB1AA0"/>
    <w:rsid w:val="00DC1FEF"/>
    <w:rsid w:val="00DC50CA"/>
    <w:rsid w:val="00DC7019"/>
    <w:rsid w:val="00DD0FCA"/>
    <w:rsid w:val="00DD29F2"/>
    <w:rsid w:val="00DD411C"/>
    <w:rsid w:val="00E031A2"/>
    <w:rsid w:val="00E07AE5"/>
    <w:rsid w:val="00E16DE0"/>
    <w:rsid w:val="00E173CF"/>
    <w:rsid w:val="00E2707A"/>
    <w:rsid w:val="00E337C9"/>
    <w:rsid w:val="00E54A5C"/>
    <w:rsid w:val="00E5510F"/>
    <w:rsid w:val="00E62A0E"/>
    <w:rsid w:val="00E6332A"/>
    <w:rsid w:val="00E64338"/>
    <w:rsid w:val="00E7125A"/>
    <w:rsid w:val="00E74853"/>
    <w:rsid w:val="00E817E7"/>
    <w:rsid w:val="00E829DB"/>
    <w:rsid w:val="00EA5174"/>
    <w:rsid w:val="00EB5D23"/>
    <w:rsid w:val="00EC648D"/>
    <w:rsid w:val="00ED1C2D"/>
    <w:rsid w:val="00ED4E24"/>
    <w:rsid w:val="00ED6A97"/>
    <w:rsid w:val="00EF1BDA"/>
    <w:rsid w:val="00EF66F2"/>
    <w:rsid w:val="00F15CB7"/>
    <w:rsid w:val="00F252EE"/>
    <w:rsid w:val="00F30299"/>
    <w:rsid w:val="00F31F43"/>
    <w:rsid w:val="00F33DEA"/>
    <w:rsid w:val="00F51B42"/>
    <w:rsid w:val="00F5248D"/>
    <w:rsid w:val="00F53C60"/>
    <w:rsid w:val="00F65C19"/>
    <w:rsid w:val="00F826A3"/>
    <w:rsid w:val="00F84A99"/>
    <w:rsid w:val="00F84F53"/>
    <w:rsid w:val="00F949E2"/>
    <w:rsid w:val="00F97332"/>
    <w:rsid w:val="00FA2F8C"/>
    <w:rsid w:val="00FA686C"/>
    <w:rsid w:val="00FC3D04"/>
    <w:rsid w:val="00FD2B17"/>
  </w:rsids>
  <m:mathPr>
    <m:mathFont m:val="Cambria Math"/>
    <m:brkBin m:val="before"/>
    <m:brkBinSub m:val="--"/>
    <m:smallFrac/>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55880C18"/>
  <w15:docId w15:val="{74755A45-7BD5-42C5-85ED-42F8D4010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267C23"/>
    <w:rPr>
      <w:sz w:val="24"/>
      <w:szCs w:val="24"/>
    </w:rPr>
  </w:style>
  <w:style w:type="paragraph" w:styleId="Nadpis1">
    <w:name w:val="heading 1"/>
    <w:basedOn w:val="Normln"/>
    <w:next w:val="Normln"/>
    <w:uiPriority w:val="9"/>
    <w:qFormat/>
    <w:rsid w:val="00267C23"/>
    <w:pPr>
      <w:keepNext/>
      <w:jc w:val="center"/>
      <w:outlineLvl w:val="0"/>
    </w:pPr>
    <w:rPr>
      <w:sz w:val="28"/>
      <w:szCs w:val="28"/>
    </w:rPr>
  </w:style>
  <w:style w:type="paragraph" w:styleId="Nadpis2">
    <w:name w:val="heading 2"/>
    <w:basedOn w:val="Normln"/>
    <w:next w:val="Normln"/>
    <w:uiPriority w:val="9"/>
    <w:qFormat/>
    <w:rsid w:val="00267C23"/>
    <w:pPr>
      <w:keepNext/>
      <w:jc w:val="center"/>
      <w:outlineLvl w:val="1"/>
    </w:pPr>
    <w:rPr>
      <w:b/>
      <w:bCs/>
      <w:sz w:val="32"/>
      <w:szCs w:val="32"/>
    </w:rPr>
  </w:style>
  <w:style w:type="paragraph" w:styleId="Nadpis3">
    <w:name w:val="heading 3"/>
    <w:basedOn w:val="Normln"/>
    <w:next w:val="Normln"/>
    <w:link w:val="Nadpis3Char"/>
    <w:uiPriority w:val="9"/>
    <w:qFormat/>
    <w:rsid w:val="00267C23"/>
    <w:pPr>
      <w:keepNext/>
      <w:jc w:val="center"/>
      <w:outlineLvl w:val="2"/>
    </w:pPr>
    <w:rPr>
      <w:b/>
      <w:bCs/>
      <w:sz w:val="28"/>
      <w:szCs w:val="28"/>
    </w:rPr>
  </w:style>
  <w:style w:type="paragraph" w:styleId="Nadpis4">
    <w:name w:val="heading 4"/>
    <w:basedOn w:val="Normln1"/>
    <w:next w:val="Normln1"/>
    <w:link w:val="Nadpis4Char"/>
    <w:uiPriority w:val="9"/>
    <w:qFormat/>
    <w:rsid w:val="00684EFF"/>
    <w:pPr>
      <w:keepNext/>
      <w:keepLines/>
      <w:spacing w:before="240" w:after="40"/>
      <w:outlineLvl w:val="3"/>
    </w:pPr>
    <w:rPr>
      <w:b/>
      <w:sz w:val="24"/>
      <w:szCs w:val="24"/>
    </w:rPr>
  </w:style>
  <w:style w:type="paragraph" w:styleId="Nadpis5">
    <w:name w:val="heading 5"/>
    <w:basedOn w:val="Normln1"/>
    <w:next w:val="Normln1"/>
    <w:link w:val="Nadpis5Char"/>
    <w:uiPriority w:val="9"/>
    <w:qFormat/>
    <w:rsid w:val="00684EFF"/>
    <w:pPr>
      <w:keepNext/>
      <w:keepLines/>
      <w:spacing w:before="220" w:after="40"/>
      <w:outlineLvl w:val="4"/>
    </w:pPr>
    <w:rPr>
      <w:b/>
      <w:sz w:val="22"/>
      <w:szCs w:val="22"/>
    </w:rPr>
  </w:style>
  <w:style w:type="paragraph" w:styleId="Nadpis6">
    <w:name w:val="heading 6"/>
    <w:basedOn w:val="Normln1"/>
    <w:next w:val="Normln1"/>
    <w:link w:val="Nadpis6Char"/>
    <w:uiPriority w:val="9"/>
    <w:qFormat/>
    <w:rsid w:val="00684EFF"/>
    <w:pPr>
      <w:keepNext/>
      <w:keepLines/>
      <w:spacing w:before="200" w:after="40"/>
      <w:outlineLvl w:val="5"/>
    </w:pPr>
    <w:rPr>
      <w:b/>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3Char">
    <w:name w:val="Nadpis 3 Char"/>
    <w:link w:val="Nadpis3"/>
    <w:uiPriority w:val="9"/>
    <w:rsid w:val="00F97332"/>
    <w:rPr>
      <w:b/>
      <w:bCs/>
      <w:sz w:val="28"/>
      <w:szCs w:val="28"/>
    </w:rPr>
  </w:style>
  <w:style w:type="paragraph" w:styleId="Zhlav">
    <w:name w:val="header"/>
    <w:basedOn w:val="Normln"/>
    <w:link w:val="ZhlavChar"/>
    <w:rsid w:val="00267C23"/>
    <w:pPr>
      <w:tabs>
        <w:tab w:val="center" w:pos="4536"/>
        <w:tab w:val="right" w:pos="9072"/>
      </w:tabs>
    </w:pPr>
  </w:style>
  <w:style w:type="character" w:customStyle="1" w:styleId="ZhlavChar">
    <w:name w:val="Záhlaví Char"/>
    <w:link w:val="Zhlav"/>
    <w:uiPriority w:val="99"/>
    <w:rsid w:val="00F97332"/>
    <w:rPr>
      <w:sz w:val="24"/>
      <w:szCs w:val="24"/>
    </w:rPr>
  </w:style>
  <w:style w:type="paragraph" w:styleId="Zpat">
    <w:name w:val="footer"/>
    <w:basedOn w:val="Normln"/>
    <w:link w:val="ZpatChar"/>
    <w:rsid w:val="00267C23"/>
    <w:pPr>
      <w:tabs>
        <w:tab w:val="center" w:pos="4536"/>
        <w:tab w:val="right" w:pos="9072"/>
      </w:tabs>
    </w:pPr>
  </w:style>
  <w:style w:type="character" w:customStyle="1" w:styleId="ZpatChar">
    <w:name w:val="Zápatí Char"/>
    <w:link w:val="Zpat"/>
    <w:uiPriority w:val="99"/>
    <w:rsid w:val="00F97332"/>
    <w:rPr>
      <w:sz w:val="24"/>
      <w:szCs w:val="24"/>
    </w:rPr>
  </w:style>
  <w:style w:type="character" w:styleId="slostrnky">
    <w:name w:val="page number"/>
    <w:basedOn w:val="Standardnpsmoodstavce"/>
    <w:rsid w:val="00267C23"/>
  </w:style>
  <w:style w:type="paragraph" w:styleId="Nzev">
    <w:name w:val="Title"/>
    <w:basedOn w:val="Normln"/>
    <w:uiPriority w:val="10"/>
    <w:qFormat/>
    <w:rsid w:val="00267C23"/>
    <w:pPr>
      <w:jc w:val="center"/>
    </w:pPr>
    <w:rPr>
      <w:b/>
      <w:bCs/>
      <w:sz w:val="28"/>
      <w:szCs w:val="28"/>
    </w:rPr>
  </w:style>
  <w:style w:type="paragraph" w:styleId="Zkladntext">
    <w:name w:val="Body Text"/>
    <w:basedOn w:val="Normln"/>
    <w:rsid w:val="00267C23"/>
    <w:pPr>
      <w:jc w:val="both"/>
    </w:pPr>
  </w:style>
  <w:style w:type="character" w:styleId="Hypertextovodkaz">
    <w:name w:val="Hyperlink"/>
    <w:uiPriority w:val="99"/>
    <w:rsid w:val="00267C23"/>
    <w:rPr>
      <w:color w:val="0000FF"/>
      <w:u w:val="single"/>
    </w:rPr>
  </w:style>
  <w:style w:type="character" w:styleId="Zdraznn">
    <w:name w:val="Emphasis"/>
    <w:uiPriority w:val="20"/>
    <w:qFormat/>
    <w:rsid w:val="00F97332"/>
    <w:rPr>
      <w:i/>
      <w:iCs/>
    </w:rPr>
  </w:style>
  <w:style w:type="character" w:styleId="Siln">
    <w:name w:val="Strong"/>
    <w:uiPriority w:val="22"/>
    <w:qFormat/>
    <w:rsid w:val="00F97332"/>
    <w:rPr>
      <w:b/>
      <w:bCs/>
    </w:rPr>
  </w:style>
  <w:style w:type="paragraph" w:styleId="Normlnweb">
    <w:name w:val="Normal (Web)"/>
    <w:basedOn w:val="Normln"/>
    <w:uiPriority w:val="99"/>
    <w:unhideWhenUsed/>
    <w:rsid w:val="00F97332"/>
    <w:pPr>
      <w:spacing w:before="100" w:beforeAutospacing="1" w:after="100" w:afterAutospacing="1"/>
    </w:pPr>
  </w:style>
  <w:style w:type="character" w:customStyle="1" w:styleId="jmeno">
    <w:name w:val="jmeno"/>
    <w:basedOn w:val="Standardnpsmoodstavce"/>
    <w:rsid w:val="00F97332"/>
  </w:style>
  <w:style w:type="paragraph" w:customStyle="1" w:styleId="pocden">
    <w:name w:val="poc_den"/>
    <w:basedOn w:val="Normln"/>
    <w:rsid w:val="00F97332"/>
    <w:pPr>
      <w:spacing w:before="100" w:beforeAutospacing="1" w:after="100" w:afterAutospacing="1"/>
    </w:pPr>
  </w:style>
  <w:style w:type="paragraph" w:customStyle="1" w:styleId="pocinfo">
    <w:name w:val="poc_info"/>
    <w:basedOn w:val="Normln"/>
    <w:rsid w:val="00F97332"/>
    <w:pPr>
      <w:spacing w:before="100" w:beforeAutospacing="1" w:after="100" w:afterAutospacing="1"/>
    </w:pPr>
  </w:style>
  <w:style w:type="paragraph" w:customStyle="1" w:styleId="img">
    <w:name w:val="img"/>
    <w:basedOn w:val="Normln"/>
    <w:rsid w:val="00F97332"/>
    <w:pPr>
      <w:spacing w:before="100" w:beforeAutospacing="1" w:after="100" w:afterAutospacing="1"/>
    </w:pPr>
  </w:style>
  <w:style w:type="paragraph" w:customStyle="1" w:styleId="poctxt">
    <w:name w:val="poc_txt"/>
    <w:basedOn w:val="Normln"/>
    <w:rsid w:val="00F97332"/>
    <w:pPr>
      <w:spacing w:before="100" w:beforeAutospacing="1" w:after="100" w:afterAutospacing="1"/>
    </w:pPr>
  </w:style>
  <w:style w:type="character" w:styleId="Sledovanodkaz">
    <w:name w:val="FollowedHyperlink"/>
    <w:uiPriority w:val="99"/>
    <w:unhideWhenUsed/>
    <w:rsid w:val="00F97332"/>
    <w:rPr>
      <w:color w:val="800080"/>
      <w:u w:val="single"/>
    </w:rPr>
  </w:style>
  <w:style w:type="paragraph" w:styleId="z-Zatekformule">
    <w:name w:val="HTML Top of Form"/>
    <w:basedOn w:val="Normln"/>
    <w:next w:val="Normln"/>
    <w:link w:val="z-ZatekformuleChar"/>
    <w:hidden/>
    <w:uiPriority w:val="99"/>
    <w:unhideWhenUsed/>
    <w:rsid w:val="00F97332"/>
    <w:pPr>
      <w:pBdr>
        <w:bottom w:val="single" w:sz="6" w:space="1" w:color="auto"/>
      </w:pBdr>
      <w:jc w:val="center"/>
    </w:pPr>
    <w:rPr>
      <w:rFonts w:ascii="Arial" w:hAnsi="Arial"/>
      <w:vanish/>
      <w:sz w:val="16"/>
      <w:szCs w:val="16"/>
    </w:rPr>
  </w:style>
  <w:style w:type="character" w:customStyle="1" w:styleId="z-ZatekformuleChar">
    <w:name w:val="z-Začátek formuláře Char"/>
    <w:link w:val="z-Zatekformule"/>
    <w:uiPriority w:val="99"/>
    <w:rsid w:val="00F97332"/>
    <w:rPr>
      <w:rFonts w:ascii="Arial" w:hAnsi="Arial" w:cs="Arial"/>
      <w:vanish/>
      <w:sz w:val="16"/>
      <w:szCs w:val="16"/>
    </w:rPr>
  </w:style>
  <w:style w:type="paragraph" w:styleId="z-Konecformule">
    <w:name w:val="HTML Bottom of Form"/>
    <w:basedOn w:val="Normln"/>
    <w:next w:val="Normln"/>
    <w:link w:val="z-KonecformuleChar"/>
    <w:hidden/>
    <w:uiPriority w:val="99"/>
    <w:unhideWhenUsed/>
    <w:rsid w:val="00F97332"/>
    <w:pPr>
      <w:pBdr>
        <w:top w:val="single" w:sz="6" w:space="1" w:color="auto"/>
      </w:pBdr>
      <w:jc w:val="center"/>
    </w:pPr>
    <w:rPr>
      <w:rFonts w:ascii="Arial" w:hAnsi="Arial"/>
      <w:vanish/>
      <w:sz w:val="16"/>
      <w:szCs w:val="16"/>
    </w:rPr>
  </w:style>
  <w:style w:type="character" w:customStyle="1" w:styleId="z-KonecformuleChar">
    <w:name w:val="z-Konec formuláře Char"/>
    <w:link w:val="z-Konecformule"/>
    <w:uiPriority w:val="99"/>
    <w:rsid w:val="00F97332"/>
    <w:rPr>
      <w:rFonts w:ascii="Arial" w:hAnsi="Arial" w:cs="Arial"/>
      <w:vanish/>
      <w:sz w:val="16"/>
      <w:szCs w:val="16"/>
    </w:rPr>
  </w:style>
  <w:style w:type="paragraph" w:styleId="Textbubliny">
    <w:name w:val="Balloon Text"/>
    <w:basedOn w:val="Normln"/>
    <w:link w:val="TextbublinyChar"/>
    <w:unhideWhenUsed/>
    <w:rsid w:val="00F97332"/>
    <w:rPr>
      <w:rFonts w:ascii="Tahoma" w:eastAsia="Calibri" w:hAnsi="Tahoma"/>
      <w:sz w:val="16"/>
      <w:szCs w:val="16"/>
      <w:lang w:eastAsia="en-US"/>
    </w:rPr>
  </w:style>
  <w:style w:type="character" w:customStyle="1" w:styleId="TextbublinyChar">
    <w:name w:val="Text bubliny Char"/>
    <w:link w:val="Textbubliny"/>
    <w:rsid w:val="00F97332"/>
    <w:rPr>
      <w:rFonts w:ascii="Tahoma" w:eastAsia="Calibri" w:hAnsi="Tahoma" w:cs="Tahoma"/>
      <w:sz w:val="16"/>
      <w:szCs w:val="16"/>
      <w:lang w:eastAsia="en-US"/>
    </w:rPr>
  </w:style>
  <w:style w:type="paragraph" w:styleId="Odstavecseseznamem">
    <w:name w:val="List Paragraph"/>
    <w:basedOn w:val="Normln"/>
    <w:uiPriority w:val="34"/>
    <w:qFormat/>
    <w:rsid w:val="008F7E87"/>
    <w:pPr>
      <w:spacing w:after="200" w:line="276" w:lineRule="auto"/>
      <w:ind w:left="720"/>
      <w:contextualSpacing/>
    </w:pPr>
    <w:rPr>
      <w:rFonts w:ascii="Calibri" w:eastAsia="Calibri" w:hAnsi="Calibri"/>
      <w:sz w:val="22"/>
      <w:szCs w:val="22"/>
      <w:lang w:eastAsia="en-US"/>
    </w:rPr>
  </w:style>
  <w:style w:type="character" w:customStyle="1" w:styleId="Nadpis4Char">
    <w:name w:val="Nadpis 4 Char"/>
    <w:basedOn w:val="Standardnpsmoodstavce"/>
    <w:link w:val="Nadpis4"/>
    <w:rsid w:val="00684EFF"/>
    <w:rPr>
      <w:b/>
      <w:sz w:val="24"/>
      <w:szCs w:val="24"/>
    </w:rPr>
  </w:style>
  <w:style w:type="paragraph" w:customStyle="1" w:styleId="Normln1">
    <w:name w:val="Normální1"/>
    <w:rsid w:val="00684EFF"/>
  </w:style>
  <w:style w:type="character" w:customStyle="1" w:styleId="Nadpis5Char">
    <w:name w:val="Nadpis 5 Char"/>
    <w:basedOn w:val="Standardnpsmoodstavce"/>
    <w:link w:val="Nadpis5"/>
    <w:rsid w:val="00684EFF"/>
    <w:rPr>
      <w:b/>
      <w:sz w:val="22"/>
      <w:szCs w:val="22"/>
    </w:rPr>
  </w:style>
  <w:style w:type="character" w:customStyle="1" w:styleId="Nadpis6Char">
    <w:name w:val="Nadpis 6 Char"/>
    <w:basedOn w:val="Standardnpsmoodstavce"/>
    <w:link w:val="Nadpis6"/>
    <w:rsid w:val="00684EFF"/>
    <w:rPr>
      <w:b/>
    </w:rPr>
  </w:style>
  <w:style w:type="character" w:customStyle="1" w:styleId="PodnadpisChar">
    <w:name w:val="Podnadpis Char"/>
    <w:basedOn w:val="Standardnpsmoodstavce"/>
    <w:link w:val="Podnadpis"/>
    <w:rsid w:val="00684EFF"/>
    <w:rPr>
      <w:rFonts w:ascii="Georgia" w:eastAsia="Georgia" w:hAnsi="Georgia" w:cs="Georgia"/>
      <w:i/>
      <w:color w:val="666666"/>
      <w:sz w:val="48"/>
      <w:szCs w:val="48"/>
    </w:rPr>
  </w:style>
  <w:style w:type="paragraph" w:styleId="Podnadpis">
    <w:name w:val="Subtitle"/>
    <w:basedOn w:val="Normln1"/>
    <w:next w:val="Normln1"/>
    <w:link w:val="PodnadpisChar"/>
    <w:uiPriority w:val="11"/>
    <w:qFormat/>
    <w:rsid w:val="00684EFF"/>
    <w:pPr>
      <w:keepNext/>
      <w:keepLines/>
      <w:spacing w:before="360" w:after="80"/>
    </w:pPr>
    <w:rPr>
      <w:rFonts w:ascii="Georgia" w:eastAsia="Georgia" w:hAnsi="Georgia" w:cs="Georgia"/>
      <w:i/>
      <w:color w:val="666666"/>
      <w:sz w:val="48"/>
      <w:szCs w:val="48"/>
    </w:rPr>
  </w:style>
  <w:style w:type="table" w:styleId="Mkatabulky">
    <w:name w:val="Table Grid"/>
    <w:basedOn w:val="Normlntabulka"/>
    <w:rsid w:val="00551D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A845E5"/>
    <w:pPr>
      <w:suppressAutoHyphens/>
      <w:autoSpaceDN w:val="0"/>
      <w:textAlignment w:val="baseline"/>
    </w:pPr>
  </w:style>
  <w:style w:type="paragraph" w:customStyle="1" w:styleId="Heading">
    <w:name w:val="Heading"/>
    <w:basedOn w:val="Standard"/>
    <w:next w:val="Textbody"/>
    <w:rsid w:val="00A845E5"/>
    <w:pPr>
      <w:keepNext/>
      <w:spacing w:before="240" w:after="120"/>
    </w:pPr>
    <w:rPr>
      <w:rFonts w:ascii="Arial" w:eastAsia="Microsoft YaHei" w:hAnsi="Arial" w:cs="Arial"/>
      <w:sz w:val="28"/>
      <w:szCs w:val="28"/>
    </w:rPr>
  </w:style>
  <w:style w:type="paragraph" w:customStyle="1" w:styleId="Textbody">
    <w:name w:val="Text body"/>
    <w:basedOn w:val="Standard"/>
    <w:rsid w:val="00A845E5"/>
    <w:pPr>
      <w:spacing w:after="140" w:line="276" w:lineRule="auto"/>
    </w:pPr>
  </w:style>
  <w:style w:type="paragraph" w:styleId="Seznam">
    <w:name w:val="List"/>
    <w:basedOn w:val="Textbody"/>
    <w:rsid w:val="00A845E5"/>
    <w:rPr>
      <w:rFonts w:cs="Arial"/>
    </w:rPr>
  </w:style>
  <w:style w:type="paragraph" w:styleId="Titulek">
    <w:name w:val="caption"/>
    <w:basedOn w:val="Standard"/>
    <w:rsid w:val="00A845E5"/>
    <w:pPr>
      <w:suppressLineNumbers/>
      <w:spacing w:before="120" w:after="120"/>
    </w:pPr>
    <w:rPr>
      <w:rFonts w:cs="Arial"/>
      <w:i/>
      <w:iCs/>
      <w:sz w:val="24"/>
      <w:szCs w:val="24"/>
    </w:rPr>
  </w:style>
  <w:style w:type="paragraph" w:customStyle="1" w:styleId="Index">
    <w:name w:val="Index"/>
    <w:basedOn w:val="Standard"/>
    <w:rsid w:val="00A845E5"/>
    <w:pPr>
      <w:suppressLineNumbers/>
    </w:pPr>
    <w:rPr>
      <w:rFonts w:cs="Arial"/>
    </w:rPr>
  </w:style>
  <w:style w:type="paragraph" w:customStyle="1" w:styleId="LO-normal">
    <w:name w:val="LO-normal"/>
    <w:rsid w:val="00A845E5"/>
    <w:pPr>
      <w:suppressAutoHyphens/>
      <w:autoSpaceDN w:val="0"/>
      <w:textAlignment w:val="baseline"/>
    </w:pPr>
  </w:style>
  <w:style w:type="paragraph" w:customStyle="1" w:styleId="HeaderandFooter">
    <w:name w:val="Header and Footer"/>
    <w:basedOn w:val="Standard"/>
    <w:rsid w:val="00A845E5"/>
  </w:style>
  <w:style w:type="character" w:customStyle="1" w:styleId="ListLabel1">
    <w:name w:val="ListLabel 1"/>
    <w:rsid w:val="00A845E5"/>
    <w:rPr>
      <w:rFonts w:eastAsia="Times New Roman" w:cs="Times New Roman"/>
      <w:color w:val="000000"/>
      <w:position w:val="0"/>
      <w:sz w:val="24"/>
      <w:vertAlign w:val="baseline"/>
    </w:rPr>
  </w:style>
  <w:style w:type="character" w:customStyle="1" w:styleId="ListLabel2">
    <w:name w:val="ListLabel 2"/>
    <w:rsid w:val="00A845E5"/>
    <w:rPr>
      <w:rFonts w:eastAsia="Noto Sans Symbols" w:cs="Noto Sans Symbols"/>
      <w:position w:val="0"/>
      <w:sz w:val="20"/>
      <w:vertAlign w:val="baseline"/>
    </w:rPr>
  </w:style>
  <w:style w:type="character" w:customStyle="1" w:styleId="ListLabel3">
    <w:name w:val="ListLabel 3"/>
    <w:rsid w:val="00A845E5"/>
    <w:rPr>
      <w:rFonts w:eastAsia="Noto Sans Symbols" w:cs="Noto Sans Symbols"/>
      <w:position w:val="0"/>
      <w:sz w:val="20"/>
      <w:vertAlign w:val="baseline"/>
    </w:rPr>
  </w:style>
  <w:style w:type="character" w:customStyle="1" w:styleId="ListLabel4">
    <w:name w:val="ListLabel 4"/>
    <w:rsid w:val="00A845E5"/>
    <w:rPr>
      <w:rFonts w:eastAsia="Noto Sans Symbols" w:cs="Noto Sans Symbols"/>
      <w:position w:val="0"/>
      <w:sz w:val="20"/>
      <w:vertAlign w:val="baseline"/>
    </w:rPr>
  </w:style>
  <w:style w:type="character" w:customStyle="1" w:styleId="ListLabel5">
    <w:name w:val="ListLabel 5"/>
    <w:rsid w:val="00A845E5"/>
    <w:rPr>
      <w:rFonts w:eastAsia="Noto Sans Symbols" w:cs="Noto Sans Symbols"/>
      <w:position w:val="0"/>
      <w:sz w:val="20"/>
      <w:vertAlign w:val="baseline"/>
    </w:rPr>
  </w:style>
  <w:style w:type="character" w:customStyle="1" w:styleId="ListLabel6">
    <w:name w:val="ListLabel 6"/>
    <w:rsid w:val="00A845E5"/>
    <w:rPr>
      <w:rFonts w:eastAsia="Noto Sans Symbols" w:cs="Noto Sans Symbols"/>
      <w:position w:val="0"/>
      <w:sz w:val="20"/>
      <w:vertAlign w:val="baseline"/>
    </w:rPr>
  </w:style>
  <w:style w:type="character" w:customStyle="1" w:styleId="ListLabel7">
    <w:name w:val="ListLabel 7"/>
    <w:rsid w:val="00A845E5"/>
    <w:rPr>
      <w:rFonts w:eastAsia="Noto Sans Symbols" w:cs="Noto Sans Symbols"/>
      <w:position w:val="0"/>
      <w:sz w:val="20"/>
      <w:vertAlign w:val="baseline"/>
    </w:rPr>
  </w:style>
  <w:style w:type="character" w:customStyle="1" w:styleId="ListLabel8">
    <w:name w:val="ListLabel 8"/>
    <w:rsid w:val="00A845E5"/>
    <w:rPr>
      <w:rFonts w:eastAsia="Noto Sans Symbols" w:cs="Noto Sans Symbols"/>
      <w:position w:val="0"/>
      <w:sz w:val="20"/>
      <w:vertAlign w:val="baseline"/>
    </w:rPr>
  </w:style>
  <w:style w:type="character" w:customStyle="1" w:styleId="ListLabel9">
    <w:name w:val="ListLabel 9"/>
    <w:rsid w:val="00A845E5"/>
    <w:rPr>
      <w:rFonts w:eastAsia="Noto Sans Symbols" w:cs="Noto Sans Symbols"/>
      <w:position w:val="0"/>
      <w:sz w:val="20"/>
      <w:vertAlign w:val="baseline"/>
    </w:rPr>
  </w:style>
  <w:style w:type="character" w:customStyle="1" w:styleId="ListLabel10">
    <w:name w:val="ListLabel 10"/>
    <w:rsid w:val="00A845E5"/>
    <w:rPr>
      <w:rFonts w:eastAsia="Times New Roman" w:cs="Times New Roman"/>
      <w:position w:val="0"/>
      <w:sz w:val="24"/>
      <w:vertAlign w:val="baseline"/>
    </w:rPr>
  </w:style>
  <w:style w:type="character" w:customStyle="1" w:styleId="ListLabel11">
    <w:name w:val="ListLabel 11"/>
    <w:rsid w:val="00A845E5"/>
    <w:rPr>
      <w:rFonts w:eastAsia="Courier New" w:cs="Courier New"/>
      <w:position w:val="0"/>
      <w:sz w:val="20"/>
      <w:vertAlign w:val="baseline"/>
    </w:rPr>
  </w:style>
  <w:style w:type="character" w:customStyle="1" w:styleId="ListLabel12">
    <w:name w:val="ListLabel 12"/>
    <w:rsid w:val="00A845E5"/>
    <w:rPr>
      <w:rFonts w:eastAsia="Noto Sans Symbols" w:cs="Noto Sans Symbols"/>
      <w:position w:val="0"/>
      <w:sz w:val="20"/>
      <w:vertAlign w:val="baseline"/>
    </w:rPr>
  </w:style>
  <w:style w:type="character" w:customStyle="1" w:styleId="ListLabel13">
    <w:name w:val="ListLabel 13"/>
    <w:rsid w:val="00A845E5"/>
    <w:rPr>
      <w:rFonts w:eastAsia="Noto Sans Symbols" w:cs="Noto Sans Symbols"/>
      <w:position w:val="0"/>
      <w:sz w:val="20"/>
      <w:vertAlign w:val="baseline"/>
    </w:rPr>
  </w:style>
  <w:style w:type="character" w:customStyle="1" w:styleId="ListLabel14">
    <w:name w:val="ListLabel 14"/>
    <w:rsid w:val="00A845E5"/>
    <w:rPr>
      <w:rFonts w:eastAsia="Courier New" w:cs="Courier New"/>
      <w:position w:val="0"/>
      <w:sz w:val="20"/>
      <w:vertAlign w:val="baseline"/>
    </w:rPr>
  </w:style>
  <w:style w:type="character" w:customStyle="1" w:styleId="ListLabel15">
    <w:name w:val="ListLabel 15"/>
    <w:rsid w:val="00A845E5"/>
    <w:rPr>
      <w:rFonts w:eastAsia="Noto Sans Symbols" w:cs="Noto Sans Symbols"/>
      <w:position w:val="0"/>
      <w:sz w:val="20"/>
      <w:vertAlign w:val="baseline"/>
    </w:rPr>
  </w:style>
  <w:style w:type="character" w:customStyle="1" w:styleId="ListLabel16">
    <w:name w:val="ListLabel 16"/>
    <w:rsid w:val="00A845E5"/>
    <w:rPr>
      <w:rFonts w:eastAsia="Noto Sans Symbols" w:cs="Noto Sans Symbols"/>
      <w:position w:val="0"/>
      <w:sz w:val="20"/>
      <w:vertAlign w:val="baseline"/>
    </w:rPr>
  </w:style>
  <w:style w:type="character" w:customStyle="1" w:styleId="ListLabel17">
    <w:name w:val="ListLabel 17"/>
    <w:rsid w:val="00A845E5"/>
    <w:rPr>
      <w:rFonts w:eastAsia="Courier New" w:cs="Courier New"/>
      <w:position w:val="0"/>
      <w:sz w:val="20"/>
      <w:vertAlign w:val="baseline"/>
    </w:rPr>
  </w:style>
  <w:style w:type="character" w:customStyle="1" w:styleId="ListLabel18">
    <w:name w:val="ListLabel 18"/>
    <w:rsid w:val="00A845E5"/>
    <w:rPr>
      <w:rFonts w:eastAsia="Noto Sans Symbols" w:cs="Noto Sans Symbols"/>
      <w:position w:val="0"/>
      <w:sz w:val="20"/>
      <w:vertAlign w:val="baseline"/>
    </w:rPr>
  </w:style>
  <w:style w:type="character" w:customStyle="1" w:styleId="ListLabel19">
    <w:name w:val="ListLabel 19"/>
    <w:rsid w:val="00A845E5"/>
    <w:rPr>
      <w:rFonts w:eastAsia="Times New Roman" w:cs="Times New Roman"/>
      <w:color w:val="000000"/>
      <w:position w:val="0"/>
      <w:sz w:val="24"/>
      <w:vertAlign w:val="baseline"/>
    </w:rPr>
  </w:style>
  <w:style w:type="character" w:customStyle="1" w:styleId="ListLabel20">
    <w:name w:val="ListLabel 20"/>
    <w:rsid w:val="00A845E5"/>
    <w:rPr>
      <w:rFonts w:eastAsia="Courier New" w:cs="Courier New"/>
      <w:position w:val="0"/>
      <w:sz w:val="20"/>
      <w:vertAlign w:val="baseline"/>
    </w:rPr>
  </w:style>
  <w:style w:type="character" w:customStyle="1" w:styleId="ListLabel21">
    <w:name w:val="ListLabel 21"/>
    <w:rsid w:val="00A845E5"/>
    <w:rPr>
      <w:rFonts w:eastAsia="Noto Sans Symbols" w:cs="Noto Sans Symbols"/>
      <w:position w:val="0"/>
      <w:sz w:val="20"/>
      <w:vertAlign w:val="baseline"/>
    </w:rPr>
  </w:style>
  <w:style w:type="character" w:customStyle="1" w:styleId="ListLabel22">
    <w:name w:val="ListLabel 22"/>
    <w:rsid w:val="00A845E5"/>
    <w:rPr>
      <w:rFonts w:eastAsia="Noto Sans Symbols" w:cs="Noto Sans Symbols"/>
      <w:position w:val="0"/>
      <w:sz w:val="20"/>
      <w:vertAlign w:val="baseline"/>
    </w:rPr>
  </w:style>
  <w:style w:type="character" w:customStyle="1" w:styleId="ListLabel23">
    <w:name w:val="ListLabel 23"/>
    <w:rsid w:val="00A845E5"/>
    <w:rPr>
      <w:rFonts w:eastAsia="Courier New" w:cs="Courier New"/>
      <w:position w:val="0"/>
      <w:sz w:val="20"/>
      <w:vertAlign w:val="baseline"/>
    </w:rPr>
  </w:style>
  <w:style w:type="character" w:customStyle="1" w:styleId="ListLabel24">
    <w:name w:val="ListLabel 24"/>
    <w:rsid w:val="00A845E5"/>
    <w:rPr>
      <w:rFonts w:eastAsia="Noto Sans Symbols" w:cs="Noto Sans Symbols"/>
      <w:position w:val="0"/>
      <w:sz w:val="20"/>
      <w:vertAlign w:val="baseline"/>
    </w:rPr>
  </w:style>
  <w:style w:type="character" w:customStyle="1" w:styleId="ListLabel25">
    <w:name w:val="ListLabel 25"/>
    <w:rsid w:val="00A845E5"/>
    <w:rPr>
      <w:rFonts w:eastAsia="Noto Sans Symbols" w:cs="Noto Sans Symbols"/>
      <w:position w:val="0"/>
      <w:sz w:val="20"/>
      <w:vertAlign w:val="baseline"/>
    </w:rPr>
  </w:style>
  <w:style w:type="character" w:customStyle="1" w:styleId="ListLabel26">
    <w:name w:val="ListLabel 26"/>
    <w:rsid w:val="00A845E5"/>
    <w:rPr>
      <w:rFonts w:eastAsia="Courier New" w:cs="Courier New"/>
      <w:position w:val="0"/>
      <w:sz w:val="20"/>
      <w:vertAlign w:val="baseline"/>
    </w:rPr>
  </w:style>
  <w:style w:type="character" w:customStyle="1" w:styleId="ListLabel27">
    <w:name w:val="ListLabel 27"/>
    <w:rsid w:val="00A845E5"/>
    <w:rPr>
      <w:rFonts w:eastAsia="Noto Sans Symbols" w:cs="Noto Sans Symbols"/>
      <w:position w:val="0"/>
      <w:sz w:val="20"/>
      <w:vertAlign w:val="baseline"/>
    </w:rPr>
  </w:style>
  <w:style w:type="character" w:customStyle="1" w:styleId="ListLabel28">
    <w:name w:val="ListLabel 28"/>
    <w:rsid w:val="00A845E5"/>
    <w:rPr>
      <w:rFonts w:eastAsia="Times New Roman" w:cs="Times New Roman"/>
      <w:position w:val="0"/>
      <w:sz w:val="20"/>
      <w:szCs w:val="20"/>
      <w:vertAlign w:val="baseline"/>
    </w:rPr>
  </w:style>
  <w:style w:type="character" w:customStyle="1" w:styleId="ListLabel29">
    <w:name w:val="ListLabel 29"/>
    <w:rsid w:val="00A845E5"/>
    <w:rPr>
      <w:rFonts w:eastAsia="Courier New" w:cs="Courier New"/>
      <w:position w:val="0"/>
      <w:sz w:val="20"/>
      <w:szCs w:val="20"/>
      <w:vertAlign w:val="baseline"/>
    </w:rPr>
  </w:style>
  <w:style w:type="character" w:customStyle="1" w:styleId="ListLabel30">
    <w:name w:val="ListLabel 30"/>
    <w:rsid w:val="00A845E5"/>
    <w:rPr>
      <w:rFonts w:eastAsia="Noto Sans Symbols" w:cs="Noto Sans Symbols"/>
      <w:position w:val="0"/>
      <w:sz w:val="20"/>
      <w:szCs w:val="20"/>
      <w:vertAlign w:val="baseline"/>
    </w:rPr>
  </w:style>
  <w:style w:type="character" w:customStyle="1" w:styleId="ListLabel31">
    <w:name w:val="ListLabel 31"/>
    <w:rsid w:val="00A845E5"/>
    <w:rPr>
      <w:rFonts w:eastAsia="Noto Sans Symbols" w:cs="Noto Sans Symbols"/>
      <w:position w:val="0"/>
      <w:sz w:val="20"/>
      <w:szCs w:val="20"/>
      <w:vertAlign w:val="baseline"/>
    </w:rPr>
  </w:style>
  <w:style w:type="character" w:customStyle="1" w:styleId="ListLabel32">
    <w:name w:val="ListLabel 32"/>
    <w:rsid w:val="00A845E5"/>
    <w:rPr>
      <w:rFonts w:eastAsia="Noto Sans Symbols" w:cs="Noto Sans Symbols"/>
      <w:position w:val="0"/>
      <w:sz w:val="20"/>
      <w:szCs w:val="20"/>
      <w:vertAlign w:val="baseline"/>
    </w:rPr>
  </w:style>
  <w:style w:type="character" w:customStyle="1" w:styleId="ListLabel33">
    <w:name w:val="ListLabel 33"/>
    <w:rsid w:val="00A845E5"/>
    <w:rPr>
      <w:rFonts w:eastAsia="Noto Sans Symbols" w:cs="Noto Sans Symbols"/>
      <w:position w:val="0"/>
      <w:sz w:val="20"/>
      <w:szCs w:val="20"/>
      <w:vertAlign w:val="baseline"/>
    </w:rPr>
  </w:style>
  <w:style w:type="character" w:customStyle="1" w:styleId="ListLabel34">
    <w:name w:val="ListLabel 34"/>
    <w:rsid w:val="00A845E5"/>
    <w:rPr>
      <w:rFonts w:eastAsia="Noto Sans Symbols" w:cs="Noto Sans Symbols"/>
      <w:position w:val="0"/>
      <w:sz w:val="20"/>
      <w:szCs w:val="20"/>
      <w:vertAlign w:val="baseline"/>
    </w:rPr>
  </w:style>
  <w:style w:type="character" w:customStyle="1" w:styleId="ListLabel35">
    <w:name w:val="ListLabel 35"/>
    <w:rsid w:val="00A845E5"/>
    <w:rPr>
      <w:rFonts w:eastAsia="Noto Sans Symbols" w:cs="Noto Sans Symbols"/>
      <w:position w:val="0"/>
      <w:sz w:val="20"/>
      <w:szCs w:val="20"/>
      <w:vertAlign w:val="baseline"/>
    </w:rPr>
  </w:style>
  <w:style w:type="character" w:customStyle="1" w:styleId="ListLabel36">
    <w:name w:val="ListLabel 36"/>
    <w:rsid w:val="00A845E5"/>
    <w:rPr>
      <w:rFonts w:eastAsia="Noto Sans Symbols" w:cs="Noto Sans Symbols"/>
      <w:position w:val="0"/>
      <w:sz w:val="20"/>
      <w:szCs w:val="20"/>
      <w:vertAlign w:val="baseline"/>
    </w:rPr>
  </w:style>
  <w:style w:type="character" w:customStyle="1" w:styleId="ListLabel37">
    <w:name w:val="ListLabel 37"/>
    <w:rsid w:val="00A845E5"/>
    <w:rPr>
      <w:rFonts w:eastAsia="Times New Roman" w:cs="Times New Roman"/>
      <w:color w:val="000000"/>
      <w:position w:val="0"/>
      <w:sz w:val="24"/>
      <w:vertAlign w:val="baseline"/>
    </w:rPr>
  </w:style>
  <w:style w:type="character" w:customStyle="1" w:styleId="ListLabel38">
    <w:name w:val="ListLabel 38"/>
    <w:rsid w:val="00A845E5"/>
    <w:rPr>
      <w:rFonts w:eastAsia="Noto Sans Symbols" w:cs="Noto Sans Symbols"/>
      <w:position w:val="0"/>
      <w:sz w:val="20"/>
      <w:vertAlign w:val="baseline"/>
    </w:rPr>
  </w:style>
  <w:style w:type="character" w:customStyle="1" w:styleId="ListLabel39">
    <w:name w:val="ListLabel 39"/>
    <w:rsid w:val="00A845E5"/>
    <w:rPr>
      <w:rFonts w:eastAsia="Noto Sans Symbols" w:cs="Noto Sans Symbols"/>
      <w:position w:val="0"/>
      <w:sz w:val="20"/>
      <w:vertAlign w:val="baseline"/>
    </w:rPr>
  </w:style>
  <w:style w:type="character" w:customStyle="1" w:styleId="ListLabel40">
    <w:name w:val="ListLabel 40"/>
    <w:rsid w:val="00A845E5"/>
    <w:rPr>
      <w:rFonts w:eastAsia="Noto Sans Symbols" w:cs="Noto Sans Symbols"/>
      <w:position w:val="0"/>
      <w:sz w:val="20"/>
      <w:vertAlign w:val="baseline"/>
    </w:rPr>
  </w:style>
  <w:style w:type="character" w:customStyle="1" w:styleId="ListLabel41">
    <w:name w:val="ListLabel 41"/>
    <w:rsid w:val="00A845E5"/>
    <w:rPr>
      <w:rFonts w:eastAsia="Noto Sans Symbols" w:cs="Noto Sans Symbols"/>
      <w:position w:val="0"/>
      <w:sz w:val="20"/>
      <w:vertAlign w:val="baseline"/>
    </w:rPr>
  </w:style>
  <w:style w:type="character" w:customStyle="1" w:styleId="ListLabel42">
    <w:name w:val="ListLabel 42"/>
    <w:rsid w:val="00A845E5"/>
    <w:rPr>
      <w:rFonts w:eastAsia="Noto Sans Symbols" w:cs="Noto Sans Symbols"/>
      <w:position w:val="0"/>
      <w:sz w:val="20"/>
      <w:vertAlign w:val="baseline"/>
    </w:rPr>
  </w:style>
  <w:style w:type="character" w:customStyle="1" w:styleId="ListLabel43">
    <w:name w:val="ListLabel 43"/>
    <w:rsid w:val="00A845E5"/>
    <w:rPr>
      <w:rFonts w:eastAsia="Noto Sans Symbols" w:cs="Noto Sans Symbols"/>
      <w:position w:val="0"/>
      <w:sz w:val="20"/>
      <w:vertAlign w:val="baseline"/>
    </w:rPr>
  </w:style>
  <w:style w:type="character" w:customStyle="1" w:styleId="ListLabel44">
    <w:name w:val="ListLabel 44"/>
    <w:rsid w:val="00A845E5"/>
    <w:rPr>
      <w:rFonts w:eastAsia="Noto Sans Symbols" w:cs="Noto Sans Symbols"/>
      <w:position w:val="0"/>
      <w:sz w:val="20"/>
      <w:vertAlign w:val="baseline"/>
    </w:rPr>
  </w:style>
  <w:style w:type="character" w:customStyle="1" w:styleId="ListLabel45">
    <w:name w:val="ListLabel 45"/>
    <w:rsid w:val="00A845E5"/>
    <w:rPr>
      <w:rFonts w:eastAsia="Noto Sans Symbols" w:cs="Noto Sans Symbols"/>
      <w:position w:val="0"/>
      <w:sz w:val="20"/>
      <w:vertAlign w:val="baseline"/>
    </w:rPr>
  </w:style>
  <w:style w:type="character" w:customStyle="1" w:styleId="ListLabel46">
    <w:name w:val="ListLabel 46"/>
    <w:rsid w:val="00A845E5"/>
    <w:rPr>
      <w:rFonts w:eastAsia="Times New Roman" w:cs="Times New Roman"/>
      <w:position w:val="0"/>
      <w:sz w:val="20"/>
      <w:szCs w:val="20"/>
      <w:vertAlign w:val="baseline"/>
    </w:rPr>
  </w:style>
  <w:style w:type="character" w:customStyle="1" w:styleId="ListLabel47">
    <w:name w:val="ListLabel 47"/>
    <w:rsid w:val="00A845E5"/>
    <w:rPr>
      <w:rFonts w:eastAsia="Courier New" w:cs="Courier New"/>
      <w:position w:val="0"/>
      <w:sz w:val="20"/>
      <w:szCs w:val="20"/>
      <w:vertAlign w:val="baseline"/>
    </w:rPr>
  </w:style>
  <w:style w:type="character" w:customStyle="1" w:styleId="ListLabel48">
    <w:name w:val="ListLabel 48"/>
    <w:rsid w:val="00A845E5"/>
    <w:rPr>
      <w:rFonts w:eastAsia="Noto Sans Symbols" w:cs="Noto Sans Symbols"/>
      <w:position w:val="0"/>
      <w:sz w:val="20"/>
      <w:szCs w:val="20"/>
      <w:vertAlign w:val="baseline"/>
    </w:rPr>
  </w:style>
  <w:style w:type="character" w:customStyle="1" w:styleId="ListLabel49">
    <w:name w:val="ListLabel 49"/>
    <w:rsid w:val="00A845E5"/>
    <w:rPr>
      <w:rFonts w:eastAsia="Noto Sans Symbols" w:cs="Noto Sans Symbols"/>
      <w:position w:val="0"/>
      <w:sz w:val="20"/>
      <w:szCs w:val="20"/>
      <w:vertAlign w:val="baseline"/>
    </w:rPr>
  </w:style>
  <w:style w:type="character" w:customStyle="1" w:styleId="ListLabel50">
    <w:name w:val="ListLabel 50"/>
    <w:rsid w:val="00A845E5"/>
    <w:rPr>
      <w:rFonts w:eastAsia="Noto Sans Symbols" w:cs="Noto Sans Symbols"/>
      <w:position w:val="0"/>
      <w:sz w:val="20"/>
      <w:szCs w:val="20"/>
      <w:vertAlign w:val="baseline"/>
    </w:rPr>
  </w:style>
  <w:style w:type="character" w:customStyle="1" w:styleId="ListLabel51">
    <w:name w:val="ListLabel 51"/>
    <w:rsid w:val="00A845E5"/>
    <w:rPr>
      <w:rFonts w:eastAsia="Noto Sans Symbols" w:cs="Noto Sans Symbols"/>
      <w:position w:val="0"/>
      <w:sz w:val="20"/>
      <w:szCs w:val="20"/>
      <w:vertAlign w:val="baseline"/>
    </w:rPr>
  </w:style>
  <w:style w:type="character" w:customStyle="1" w:styleId="ListLabel52">
    <w:name w:val="ListLabel 52"/>
    <w:rsid w:val="00A845E5"/>
    <w:rPr>
      <w:rFonts w:eastAsia="Noto Sans Symbols" w:cs="Noto Sans Symbols"/>
      <w:position w:val="0"/>
      <w:sz w:val="20"/>
      <w:szCs w:val="20"/>
      <w:vertAlign w:val="baseline"/>
    </w:rPr>
  </w:style>
  <w:style w:type="character" w:customStyle="1" w:styleId="ListLabel53">
    <w:name w:val="ListLabel 53"/>
    <w:rsid w:val="00A845E5"/>
    <w:rPr>
      <w:rFonts w:eastAsia="Noto Sans Symbols" w:cs="Noto Sans Symbols"/>
      <w:position w:val="0"/>
      <w:sz w:val="20"/>
      <w:szCs w:val="20"/>
      <w:vertAlign w:val="baseline"/>
    </w:rPr>
  </w:style>
  <w:style w:type="character" w:customStyle="1" w:styleId="ListLabel54">
    <w:name w:val="ListLabel 54"/>
    <w:rsid w:val="00A845E5"/>
    <w:rPr>
      <w:rFonts w:eastAsia="Noto Sans Symbols" w:cs="Noto Sans Symbols"/>
      <w:position w:val="0"/>
      <w:sz w:val="20"/>
      <w:szCs w:val="20"/>
      <w:vertAlign w:val="baseline"/>
    </w:rPr>
  </w:style>
  <w:style w:type="character" w:customStyle="1" w:styleId="ListLabel55">
    <w:name w:val="ListLabel 55"/>
    <w:rsid w:val="00A845E5"/>
    <w:rPr>
      <w:rFonts w:eastAsia="Times New Roman" w:cs="Times New Roman"/>
      <w:position w:val="0"/>
      <w:sz w:val="20"/>
      <w:szCs w:val="20"/>
      <w:vertAlign w:val="baseline"/>
    </w:rPr>
  </w:style>
  <w:style w:type="character" w:customStyle="1" w:styleId="ListLabel56">
    <w:name w:val="ListLabel 56"/>
    <w:rsid w:val="00A845E5"/>
    <w:rPr>
      <w:rFonts w:eastAsia="Courier New" w:cs="Courier New"/>
      <w:position w:val="0"/>
      <w:sz w:val="20"/>
      <w:szCs w:val="20"/>
      <w:vertAlign w:val="baseline"/>
    </w:rPr>
  </w:style>
  <w:style w:type="character" w:customStyle="1" w:styleId="ListLabel57">
    <w:name w:val="ListLabel 57"/>
    <w:rsid w:val="00A845E5"/>
    <w:rPr>
      <w:rFonts w:eastAsia="Noto Sans Symbols" w:cs="Noto Sans Symbols"/>
      <w:position w:val="0"/>
      <w:sz w:val="20"/>
      <w:szCs w:val="20"/>
      <w:vertAlign w:val="baseline"/>
    </w:rPr>
  </w:style>
  <w:style w:type="character" w:customStyle="1" w:styleId="ListLabel58">
    <w:name w:val="ListLabel 58"/>
    <w:rsid w:val="00A845E5"/>
    <w:rPr>
      <w:rFonts w:eastAsia="Noto Sans Symbols" w:cs="Noto Sans Symbols"/>
      <w:position w:val="0"/>
      <w:sz w:val="20"/>
      <w:szCs w:val="20"/>
      <w:vertAlign w:val="baseline"/>
    </w:rPr>
  </w:style>
  <w:style w:type="character" w:customStyle="1" w:styleId="ListLabel59">
    <w:name w:val="ListLabel 59"/>
    <w:rsid w:val="00A845E5"/>
    <w:rPr>
      <w:rFonts w:eastAsia="Noto Sans Symbols" w:cs="Noto Sans Symbols"/>
      <w:position w:val="0"/>
      <w:sz w:val="20"/>
      <w:szCs w:val="20"/>
      <w:vertAlign w:val="baseline"/>
    </w:rPr>
  </w:style>
  <w:style w:type="character" w:customStyle="1" w:styleId="ListLabel60">
    <w:name w:val="ListLabel 60"/>
    <w:rsid w:val="00A845E5"/>
    <w:rPr>
      <w:rFonts w:eastAsia="Noto Sans Symbols" w:cs="Noto Sans Symbols"/>
      <w:position w:val="0"/>
      <w:sz w:val="20"/>
      <w:szCs w:val="20"/>
      <w:vertAlign w:val="baseline"/>
    </w:rPr>
  </w:style>
  <w:style w:type="character" w:customStyle="1" w:styleId="ListLabel61">
    <w:name w:val="ListLabel 61"/>
    <w:rsid w:val="00A845E5"/>
    <w:rPr>
      <w:rFonts w:eastAsia="Noto Sans Symbols" w:cs="Noto Sans Symbols"/>
      <w:position w:val="0"/>
      <w:sz w:val="20"/>
      <w:szCs w:val="20"/>
      <w:vertAlign w:val="baseline"/>
    </w:rPr>
  </w:style>
  <w:style w:type="character" w:customStyle="1" w:styleId="ListLabel62">
    <w:name w:val="ListLabel 62"/>
    <w:rsid w:val="00A845E5"/>
    <w:rPr>
      <w:rFonts w:eastAsia="Noto Sans Symbols" w:cs="Noto Sans Symbols"/>
      <w:position w:val="0"/>
      <w:sz w:val="20"/>
      <w:szCs w:val="20"/>
      <w:vertAlign w:val="baseline"/>
    </w:rPr>
  </w:style>
  <w:style w:type="character" w:customStyle="1" w:styleId="ListLabel63">
    <w:name w:val="ListLabel 63"/>
    <w:rsid w:val="00A845E5"/>
    <w:rPr>
      <w:rFonts w:eastAsia="Noto Sans Symbols" w:cs="Noto Sans Symbols"/>
      <w:position w:val="0"/>
      <w:sz w:val="20"/>
      <w:szCs w:val="20"/>
      <w:vertAlign w:val="baseline"/>
    </w:rPr>
  </w:style>
  <w:style w:type="character" w:customStyle="1" w:styleId="ListLabel64">
    <w:name w:val="ListLabel 64"/>
    <w:rsid w:val="00A845E5"/>
    <w:rPr>
      <w:rFonts w:eastAsia="Times New Roman" w:cs="Times New Roman"/>
      <w:position w:val="0"/>
      <w:sz w:val="20"/>
      <w:szCs w:val="20"/>
      <w:vertAlign w:val="baseline"/>
    </w:rPr>
  </w:style>
  <w:style w:type="character" w:customStyle="1" w:styleId="ListLabel65">
    <w:name w:val="ListLabel 65"/>
    <w:rsid w:val="00A845E5"/>
    <w:rPr>
      <w:rFonts w:eastAsia="Courier New" w:cs="Courier New"/>
      <w:position w:val="0"/>
      <w:sz w:val="20"/>
      <w:szCs w:val="20"/>
      <w:vertAlign w:val="baseline"/>
    </w:rPr>
  </w:style>
  <w:style w:type="character" w:customStyle="1" w:styleId="ListLabel66">
    <w:name w:val="ListLabel 66"/>
    <w:rsid w:val="00A845E5"/>
    <w:rPr>
      <w:rFonts w:eastAsia="Noto Sans Symbols" w:cs="Noto Sans Symbols"/>
      <w:position w:val="0"/>
      <w:sz w:val="20"/>
      <w:szCs w:val="20"/>
      <w:vertAlign w:val="baseline"/>
    </w:rPr>
  </w:style>
  <w:style w:type="character" w:customStyle="1" w:styleId="ListLabel67">
    <w:name w:val="ListLabel 67"/>
    <w:rsid w:val="00A845E5"/>
    <w:rPr>
      <w:rFonts w:eastAsia="Noto Sans Symbols" w:cs="Noto Sans Symbols"/>
      <w:position w:val="0"/>
      <w:sz w:val="20"/>
      <w:szCs w:val="20"/>
      <w:vertAlign w:val="baseline"/>
    </w:rPr>
  </w:style>
  <w:style w:type="character" w:customStyle="1" w:styleId="ListLabel68">
    <w:name w:val="ListLabel 68"/>
    <w:rsid w:val="00A845E5"/>
    <w:rPr>
      <w:rFonts w:eastAsia="Noto Sans Symbols" w:cs="Noto Sans Symbols"/>
      <w:position w:val="0"/>
      <w:sz w:val="20"/>
      <w:szCs w:val="20"/>
      <w:vertAlign w:val="baseline"/>
    </w:rPr>
  </w:style>
  <w:style w:type="character" w:customStyle="1" w:styleId="ListLabel69">
    <w:name w:val="ListLabel 69"/>
    <w:rsid w:val="00A845E5"/>
    <w:rPr>
      <w:rFonts w:eastAsia="Noto Sans Symbols" w:cs="Noto Sans Symbols"/>
      <w:position w:val="0"/>
      <w:sz w:val="20"/>
      <w:szCs w:val="20"/>
      <w:vertAlign w:val="baseline"/>
    </w:rPr>
  </w:style>
  <w:style w:type="character" w:customStyle="1" w:styleId="ListLabel70">
    <w:name w:val="ListLabel 70"/>
    <w:rsid w:val="00A845E5"/>
    <w:rPr>
      <w:rFonts w:eastAsia="Noto Sans Symbols" w:cs="Noto Sans Symbols"/>
      <w:position w:val="0"/>
      <w:sz w:val="20"/>
      <w:szCs w:val="20"/>
      <w:vertAlign w:val="baseline"/>
    </w:rPr>
  </w:style>
  <w:style w:type="character" w:customStyle="1" w:styleId="ListLabel71">
    <w:name w:val="ListLabel 71"/>
    <w:rsid w:val="00A845E5"/>
    <w:rPr>
      <w:rFonts w:eastAsia="Noto Sans Symbols" w:cs="Noto Sans Symbols"/>
      <w:position w:val="0"/>
      <w:sz w:val="20"/>
      <w:szCs w:val="20"/>
      <w:vertAlign w:val="baseline"/>
    </w:rPr>
  </w:style>
  <w:style w:type="character" w:customStyle="1" w:styleId="ListLabel72">
    <w:name w:val="ListLabel 72"/>
    <w:rsid w:val="00A845E5"/>
    <w:rPr>
      <w:rFonts w:eastAsia="Noto Sans Symbols" w:cs="Noto Sans Symbols"/>
      <w:position w:val="0"/>
      <w:sz w:val="20"/>
      <w:szCs w:val="20"/>
      <w:vertAlign w:val="baseline"/>
    </w:rPr>
  </w:style>
  <w:style w:type="character" w:customStyle="1" w:styleId="ListLabel73">
    <w:name w:val="ListLabel 73"/>
    <w:rsid w:val="00A845E5"/>
    <w:rPr>
      <w:rFonts w:eastAsia="Times New Roman" w:cs="Times New Roman"/>
      <w:position w:val="0"/>
      <w:sz w:val="20"/>
      <w:szCs w:val="20"/>
      <w:vertAlign w:val="baseline"/>
    </w:rPr>
  </w:style>
  <w:style w:type="character" w:customStyle="1" w:styleId="ListLabel74">
    <w:name w:val="ListLabel 74"/>
    <w:rsid w:val="00A845E5"/>
    <w:rPr>
      <w:rFonts w:eastAsia="Courier New" w:cs="Courier New"/>
      <w:position w:val="0"/>
      <w:sz w:val="20"/>
      <w:szCs w:val="20"/>
      <w:vertAlign w:val="baseline"/>
    </w:rPr>
  </w:style>
  <w:style w:type="character" w:customStyle="1" w:styleId="ListLabel75">
    <w:name w:val="ListLabel 75"/>
    <w:rsid w:val="00A845E5"/>
    <w:rPr>
      <w:rFonts w:eastAsia="Noto Sans Symbols" w:cs="Noto Sans Symbols"/>
      <w:position w:val="0"/>
      <w:sz w:val="20"/>
      <w:szCs w:val="20"/>
      <w:vertAlign w:val="baseline"/>
    </w:rPr>
  </w:style>
  <w:style w:type="character" w:customStyle="1" w:styleId="ListLabel76">
    <w:name w:val="ListLabel 76"/>
    <w:rsid w:val="00A845E5"/>
    <w:rPr>
      <w:rFonts w:eastAsia="Noto Sans Symbols" w:cs="Noto Sans Symbols"/>
      <w:position w:val="0"/>
      <w:sz w:val="20"/>
      <w:szCs w:val="20"/>
      <w:vertAlign w:val="baseline"/>
    </w:rPr>
  </w:style>
  <w:style w:type="character" w:customStyle="1" w:styleId="ListLabel77">
    <w:name w:val="ListLabel 77"/>
    <w:rsid w:val="00A845E5"/>
    <w:rPr>
      <w:rFonts w:eastAsia="Noto Sans Symbols" w:cs="Noto Sans Symbols"/>
      <w:position w:val="0"/>
      <w:sz w:val="20"/>
      <w:szCs w:val="20"/>
      <w:vertAlign w:val="baseline"/>
    </w:rPr>
  </w:style>
  <w:style w:type="character" w:customStyle="1" w:styleId="ListLabel78">
    <w:name w:val="ListLabel 78"/>
    <w:rsid w:val="00A845E5"/>
    <w:rPr>
      <w:rFonts w:eastAsia="Noto Sans Symbols" w:cs="Noto Sans Symbols"/>
      <w:position w:val="0"/>
      <w:sz w:val="20"/>
      <w:szCs w:val="20"/>
      <w:vertAlign w:val="baseline"/>
    </w:rPr>
  </w:style>
  <w:style w:type="character" w:customStyle="1" w:styleId="ListLabel79">
    <w:name w:val="ListLabel 79"/>
    <w:rsid w:val="00A845E5"/>
    <w:rPr>
      <w:rFonts w:eastAsia="Noto Sans Symbols" w:cs="Noto Sans Symbols"/>
      <w:position w:val="0"/>
      <w:sz w:val="20"/>
      <w:szCs w:val="20"/>
      <w:vertAlign w:val="baseline"/>
    </w:rPr>
  </w:style>
  <w:style w:type="character" w:customStyle="1" w:styleId="ListLabel80">
    <w:name w:val="ListLabel 80"/>
    <w:rsid w:val="00A845E5"/>
    <w:rPr>
      <w:rFonts w:eastAsia="Noto Sans Symbols" w:cs="Noto Sans Symbols"/>
      <w:position w:val="0"/>
      <w:sz w:val="20"/>
      <w:szCs w:val="20"/>
      <w:vertAlign w:val="baseline"/>
    </w:rPr>
  </w:style>
  <w:style w:type="character" w:customStyle="1" w:styleId="ListLabel81">
    <w:name w:val="ListLabel 81"/>
    <w:rsid w:val="00A845E5"/>
    <w:rPr>
      <w:rFonts w:eastAsia="Noto Sans Symbols" w:cs="Noto Sans Symbols"/>
      <w:position w:val="0"/>
      <w:sz w:val="20"/>
      <w:szCs w:val="20"/>
      <w:vertAlign w:val="baseline"/>
    </w:rPr>
  </w:style>
  <w:style w:type="character" w:customStyle="1" w:styleId="ListLabel82">
    <w:name w:val="ListLabel 82"/>
    <w:rsid w:val="00A845E5"/>
    <w:rPr>
      <w:rFonts w:eastAsia="Times New Roman" w:cs="Times New Roman"/>
      <w:color w:val="000000"/>
      <w:position w:val="0"/>
      <w:sz w:val="24"/>
      <w:vertAlign w:val="baseline"/>
    </w:rPr>
  </w:style>
  <w:style w:type="character" w:customStyle="1" w:styleId="ListLabel83">
    <w:name w:val="ListLabel 83"/>
    <w:rsid w:val="00A845E5"/>
    <w:rPr>
      <w:rFonts w:eastAsia="Noto Sans Symbols" w:cs="Noto Sans Symbols"/>
      <w:position w:val="0"/>
      <w:sz w:val="20"/>
      <w:vertAlign w:val="baseline"/>
    </w:rPr>
  </w:style>
  <w:style w:type="character" w:customStyle="1" w:styleId="ListLabel84">
    <w:name w:val="ListLabel 84"/>
    <w:rsid w:val="00A845E5"/>
    <w:rPr>
      <w:rFonts w:eastAsia="Noto Sans Symbols" w:cs="Noto Sans Symbols"/>
      <w:position w:val="0"/>
      <w:sz w:val="20"/>
      <w:vertAlign w:val="baseline"/>
    </w:rPr>
  </w:style>
  <w:style w:type="character" w:customStyle="1" w:styleId="ListLabel85">
    <w:name w:val="ListLabel 85"/>
    <w:rsid w:val="00A845E5"/>
    <w:rPr>
      <w:rFonts w:eastAsia="Noto Sans Symbols" w:cs="Noto Sans Symbols"/>
      <w:position w:val="0"/>
      <w:sz w:val="20"/>
      <w:vertAlign w:val="baseline"/>
    </w:rPr>
  </w:style>
  <w:style w:type="character" w:customStyle="1" w:styleId="ListLabel86">
    <w:name w:val="ListLabel 86"/>
    <w:rsid w:val="00A845E5"/>
    <w:rPr>
      <w:rFonts w:eastAsia="Noto Sans Symbols" w:cs="Noto Sans Symbols"/>
      <w:position w:val="0"/>
      <w:sz w:val="20"/>
      <w:vertAlign w:val="baseline"/>
    </w:rPr>
  </w:style>
  <w:style w:type="character" w:customStyle="1" w:styleId="ListLabel87">
    <w:name w:val="ListLabel 87"/>
    <w:rsid w:val="00A845E5"/>
    <w:rPr>
      <w:rFonts w:eastAsia="Noto Sans Symbols" w:cs="Noto Sans Symbols"/>
      <w:position w:val="0"/>
      <w:sz w:val="20"/>
      <w:vertAlign w:val="baseline"/>
    </w:rPr>
  </w:style>
  <w:style w:type="character" w:customStyle="1" w:styleId="ListLabel88">
    <w:name w:val="ListLabel 88"/>
    <w:rsid w:val="00A845E5"/>
    <w:rPr>
      <w:rFonts w:eastAsia="Noto Sans Symbols" w:cs="Noto Sans Symbols"/>
      <w:position w:val="0"/>
      <w:sz w:val="20"/>
      <w:vertAlign w:val="baseline"/>
    </w:rPr>
  </w:style>
  <w:style w:type="character" w:customStyle="1" w:styleId="ListLabel89">
    <w:name w:val="ListLabel 89"/>
    <w:rsid w:val="00A845E5"/>
    <w:rPr>
      <w:rFonts w:eastAsia="Noto Sans Symbols" w:cs="Noto Sans Symbols"/>
      <w:position w:val="0"/>
      <w:sz w:val="20"/>
      <w:vertAlign w:val="baseline"/>
    </w:rPr>
  </w:style>
  <w:style w:type="character" w:customStyle="1" w:styleId="ListLabel90">
    <w:name w:val="ListLabel 90"/>
    <w:rsid w:val="00A845E5"/>
    <w:rPr>
      <w:rFonts w:eastAsia="Noto Sans Symbols" w:cs="Noto Sans Symbols"/>
      <w:position w:val="0"/>
      <w:sz w:val="20"/>
      <w:vertAlign w:val="baseline"/>
    </w:rPr>
  </w:style>
  <w:style w:type="character" w:customStyle="1" w:styleId="ListLabel91">
    <w:name w:val="ListLabel 91"/>
    <w:rsid w:val="00A845E5"/>
    <w:rPr>
      <w:rFonts w:eastAsia="Times New Roman" w:cs="Times New Roman"/>
      <w:position w:val="0"/>
      <w:sz w:val="24"/>
      <w:vertAlign w:val="baseline"/>
    </w:rPr>
  </w:style>
  <w:style w:type="character" w:customStyle="1" w:styleId="ListLabel92">
    <w:name w:val="ListLabel 92"/>
    <w:rsid w:val="00A845E5"/>
    <w:rPr>
      <w:rFonts w:eastAsia="Courier New" w:cs="Courier New"/>
      <w:position w:val="0"/>
      <w:sz w:val="20"/>
      <w:vertAlign w:val="baseline"/>
    </w:rPr>
  </w:style>
  <w:style w:type="character" w:customStyle="1" w:styleId="ListLabel93">
    <w:name w:val="ListLabel 93"/>
    <w:rsid w:val="00A845E5"/>
    <w:rPr>
      <w:rFonts w:eastAsia="Noto Sans Symbols" w:cs="Noto Sans Symbols"/>
      <w:position w:val="0"/>
      <w:sz w:val="20"/>
      <w:vertAlign w:val="baseline"/>
    </w:rPr>
  </w:style>
  <w:style w:type="character" w:customStyle="1" w:styleId="ListLabel94">
    <w:name w:val="ListLabel 94"/>
    <w:rsid w:val="00A845E5"/>
    <w:rPr>
      <w:rFonts w:eastAsia="Noto Sans Symbols" w:cs="Noto Sans Symbols"/>
      <w:position w:val="0"/>
      <w:sz w:val="20"/>
      <w:vertAlign w:val="baseline"/>
    </w:rPr>
  </w:style>
  <w:style w:type="character" w:customStyle="1" w:styleId="ListLabel95">
    <w:name w:val="ListLabel 95"/>
    <w:rsid w:val="00A845E5"/>
    <w:rPr>
      <w:rFonts w:eastAsia="Courier New" w:cs="Courier New"/>
      <w:position w:val="0"/>
      <w:sz w:val="20"/>
      <w:vertAlign w:val="baseline"/>
    </w:rPr>
  </w:style>
  <w:style w:type="character" w:customStyle="1" w:styleId="ListLabel96">
    <w:name w:val="ListLabel 96"/>
    <w:rsid w:val="00A845E5"/>
    <w:rPr>
      <w:rFonts w:eastAsia="Noto Sans Symbols" w:cs="Noto Sans Symbols"/>
      <w:position w:val="0"/>
      <w:sz w:val="20"/>
      <w:vertAlign w:val="baseline"/>
    </w:rPr>
  </w:style>
  <w:style w:type="character" w:customStyle="1" w:styleId="ListLabel97">
    <w:name w:val="ListLabel 97"/>
    <w:rsid w:val="00A845E5"/>
    <w:rPr>
      <w:rFonts w:eastAsia="Noto Sans Symbols" w:cs="Noto Sans Symbols"/>
      <w:position w:val="0"/>
      <w:sz w:val="20"/>
      <w:vertAlign w:val="baseline"/>
    </w:rPr>
  </w:style>
  <w:style w:type="character" w:customStyle="1" w:styleId="ListLabel98">
    <w:name w:val="ListLabel 98"/>
    <w:rsid w:val="00A845E5"/>
    <w:rPr>
      <w:rFonts w:eastAsia="Courier New" w:cs="Courier New"/>
      <w:position w:val="0"/>
      <w:sz w:val="20"/>
      <w:vertAlign w:val="baseline"/>
    </w:rPr>
  </w:style>
  <w:style w:type="character" w:customStyle="1" w:styleId="ListLabel99">
    <w:name w:val="ListLabel 99"/>
    <w:rsid w:val="00A845E5"/>
    <w:rPr>
      <w:rFonts w:eastAsia="Noto Sans Symbols" w:cs="Noto Sans Symbols"/>
      <w:position w:val="0"/>
      <w:sz w:val="20"/>
      <w:vertAlign w:val="baseline"/>
    </w:rPr>
  </w:style>
  <w:style w:type="character" w:customStyle="1" w:styleId="ListLabel100">
    <w:name w:val="ListLabel 100"/>
    <w:rsid w:val="00A845E5"/>
    <w:rPr>
      <w:rFonts w:eastAsia="Times New Roman" w:cs="Times New Roman"/>
      <w:color w:val="000000"/>
      <w:position w:val="0"/>
      <w:sz w:val="24"/>
      <w:vertAlign w:val="baseline"/>
    </w:rPr>
  </w:style>
  <w:style w:type="character" w:customStyle="1" w:styleId="ListLabel101">
    <w:name w:val="ListLabel 101"/>
    <w:rsid w:val="00A845E5"/>
    <w:rPr>
      <w:rFonts w:eastAsia="Noto Sans Symbols" w:cs="Noto Sans Symbols"/>
      <w:position w:val="0"/>
      <w:sz w:val="20"/>
      <w:vertAlign w:val="baseline"/>
    </w:rPr>
  </w:style>
  <w:style w:type="character" w:customStyle="1" w:styleId="ListLabel102">
    <w:name w:val="ListLabel 102"/>
    <w:rsid w:val="00A845E5"/>
    <w:rPr>
      <w:rFonts w:eastAsia="Noto Sans Symbols" w:cs="Noto Sans Symbols"/>
      <w:position w:val="0"/>
      <w:sz w:val="20"/>
      <w:vertAlign w:val="baseline"/>
    </w:rPr>
  </w:style>
  <w:style w:type="character" w:customStyle="1" w:styleId="ListLabel103">
    <w:name w:val="ListLabel 103"/>
    <w:rsid w:val="00A845E5"/>
    <w:rPr>
      <w:rFonts w:eastAsia="Noto Sans Symbols" w:cs="Noto Sans Symbols"/>
      <w:position w:val="0"/>
      <w:sz w:val="20"/>
      <w:vertAlign w:val="baseline"/>
    </w:rPr>
  </w:style>
  <w:style w:type="character" w:customStyle="1" w:styleId="ListLabel104">
    <w:name w:val="ListLabel 104"/>
    <w:rsid w:val="00A845E5"/>
    <w:rPr>
      <w:rFonts w:eastAsia="Noto Sans Symbols" w:cs="Noto Sans Symbols"/>
      <w:position w:val="0"/>
      <w:sz w:val="20"/>
      <w:vertAlign w:val="baseline"/>
    </w:rPr>
  </w:style>
  <w:style w:type="character" w:customStyle="1" w:styleId="ListLabel105">
    <w:name w:val="ListLabel 105"/>
    <w:rsid w:val="00A845E5"/>
    <w:rPr>
      <w:rFonts w:eastAsia="Noto Sans Symbols" w:cs="Noto Sans Symbols"/>
      <w:position w:val="0"/>
      <w:sz w:val="20"/>
      <w:vertAlign w:val="baseline"/>
    </w:rPr>
  </w:style>
  <w:style w:type="character" w:customStyle="1" w:styleId="ListLabel106">
    <w:name w:val="ListLabel 106"/>
    <w:rsid w:val="00A845E5"/>
    <w:rPr>
      <w:rFonts w:eastAsia="Noto Sans Symbols" w:cs="Noto Sans Symbols"/>
      <w:position w:val="0"/>
      <w:sz w:val="20"/>
      <w:vertAlign w:val="baseline"/>
    </w:rPr>
  </w:style>
  <w:style w:type="character" w:customStyle="1" w:styleId="ListLabel107">
    <w:name w:val="ListLabel 107"/>
    <w:rsid w:val="00A845E5"/>
    <w:rPr>
      <w:rFonts w:eastAsia="Noto Sans Symbols" w:cs="Noto Sans Symbols"/>
      <w:position w:val="0"/>
      <w:sz w:val="20"/>
      <w:vertAlign w:val="baseline"/>
    </w:rPr>
  </w:style>
  <w:style w:type="character" w:customStyle="1" w:styleId="ListLabel108">
    <w:name w:val="ListLabel 108"/>
    <w:rsid w:val="00A845E5"/>
    <w:rPr>
      <w:rFonts w:eastAsia="Noto Sans Symbols" w:cs="Noto Sans Symbols"/>
      <w:position w:val="0"/>
      <w:sz w:val="20"/>
      <w:vertAlign w:val="baseline"/>
    </w:rPr>
  </w:style>
  <w:style w:type="character" w:customStyle="1" w:styleId="ListLabel109">
    <w:name w:val="ListLabel 109"/>
    <w:rsid w:val="00A845E5"/>
    <w:rPr>
      <w:rFonts w:eastAsia="Times New Roman" w:cs="Times New Roman"/>
      <w:position w:val="0"/>
      <w:sz w:val="24"/>
      <w:vertAlign w:val="baseline"/>
    </w:rPr>
  </w:style>
  <w:style w:type="character" w:customStyle="1" w:styleId="ListLabel110">
    <w:name w:val="ListLabel 110"/>
    <w:rsid w:val="00A845E5"/>
    <w:rPr>
      <w:rFonts w:eastAsia="Courier New" w:cs="Courier New"/>
      <w:position w:val="0"/>
      <w:sz w:val="20"/>
      <w:vertAlign w:val="baseline"/>
    </w:rPr>
  </w:style>
  <w:style w:type="character" w:customStyle="1" w:styleId="ListLabel111">
    <w:name w:val="ListLabel 111"/>
    <w:rsid w:val="00A845E5"/>
    <w:rPr>
      <w:rFonts w:eastAsia="Noto Sans Symbols" w:cs="Noto Sans Symbols"/>
      <w:position w:val="0"/>
      <w:sz w:val="20"/>
      <w:vertAlign w:val="baseline"/>
    </w:rPr>
  </w:style>
  <w:style w:type="character" w:customStyle="1" w:styleId="ListLabel112">
    <w:name w:val="ListLabel 112"/>
    <w:rsid w:val="00A845E5"/>
    <w:rPr>
      <w:rFonts w:eastAsia="Noto Sans Symbols" w:cs="Noto Sans Symbols"/>
      <w:position w:val="0"/>
      <w:sz w:val="20"/>
      <w:vertAlign w:val="baseline"/>
    </w:rPr>
  </w:style>
  <w:style w:type="character" w:customStyle="1" w:styleId="ListLabel113">
    <w:name w:val="ListLabel 113"/>
    <w:rsid w:val="00A845E5"/>
    <w:rPr>
      <w:rFonts w:eastAsia="Courier New" w:cs="Courier New"/>
      <w:position w:val="0"/>
      <w:sz w:val="20"/>
      <w:vertAlign w:val="baseline"/>
    </w:rPr>
  </w:style>
  <w:style w:type="character" w:customStyle="1" w:styleId="ListLabel114">
    <w:name w:val="ListLabel 114"/>
    <w:rsid w:val="00A845E5"/>
    <w:rPr>
      <w:rFonts w:eastAsia="Noto Sans Symbols" w:cs="Noto Sans Symbols"/>
      <w:position w:val="0"/>
      <w:sz w:val="20"/>
      <w:vertAlign w:val="baseline"/>
    </w:rPr>
  </w:style>
  <w:style w:type="character" w:customStyle="1" w:styleId="ListLabel115">
    <w:name w:val="ListLabel 115"/>
    <w:rsid w:val="00A845E5"/>
    <w:rPr>
      <w:rFonts w:eastAsia="Noto Sans Symbols" w:cs="Noto Sans Symbols"/>
      <w:position w:val="0"/>
      <w:sz w:val="20"/>
      <w:vertAlign w:val="baseline"/>
    </w:rPr>
  </w:style>
  <w:style w:type="character" w:customStyle="1" w:styleId="ListLabel116">
    <w:name w:val="ListLabel 116"/>
    <w:rsid w:val="00A845E5"/>
    <w:rPr>
      <w:rFonts w:eastAsia="Courier New" w:cs="Courier New"/>
      <w:position w:val="0"/>
      <w:sz w:val="20"/>
      <w:vertAlign w:val="baseline"/>
    </w:rPr>
  </w:style>
  <w:style w:type="character" w:customStyle="1" w:styleId="ListLabel117">
    <w:name w:val="ListLabel 117"/>
    <w:rsid w:val="00A845E5"/>
    <w:rPr>
      <w:rFonts w:eastAsia="Noto Sans Symbols" w:cs="Noto Sans Symbols"/>
      <w:position w:val="0"/>
      <w:sz w:val="20"/>
      <w:vertAlign w:val="baseline"/>
    </w:rPr>
  </w:style>
  <w:style w:type="character" w:customStyle="1" w:styleId="ListLabel118">
    <w:name w:val="ListLabel 118"/>
    <w:rsid w:val="00A845E5"/>
    <w:rPr>
      <w:rFonts w:eastAsia="Times New Roman" w:cs="Times New Roman"/>
      <w:position w:val="0"/>
      <w:sz w:val="24"/>
      <w:vertAlign w:val="baseline"/>
    </w:rPr>
  </w:style>
  <w:style w:type="character" w:customStyle="1" w:styleId="ListLabel119">
    <w:name w:val="ListLabel 119"/>
    <w:rsid w:val="00A845E5"/>
    <w:rPr>
      <w:rFonts w:eastAsia="Courier New" w:cs="Courier New"/>
      <w:position w:val="0"/>
      <w:sz w:val="20"/>
      <w:vertAlign w:val="baseline"/>
    </w:rPr>
  </w:style>
  <w:style w:type="character" w:customStyle="1" w:styleId="ListLabel120">
    <w:name w:val="ListLabel 120"/>
    <w:rsid w:val="00A845E5"/>
    <w:rPr>
      <w:rFonts w:eastAsia="Noto Sans Symbols" w:cs="Noto Sans Symbols"/>
      <w:position w:val="0"/>
      <w:sz w:val="20"/>
      <w:vertAlign w:val="baseline"/>
    </w:rPr>
  </w:style>
  <w:style w:type="character" w:customStyle="1" w:styleId="ListLabel121">
    <w:name w:val="ListLabel 121"/>
    <w:rsid w:val="00A845E5"/>
    <w:rPr>
      <w:rFonts w:eastAsia="Noto Sans Symbols" w:cs="Noto Sans Symbols"/>
      <w:position w:val="0"/>
      <w:sz w:val="20"/>
      <w:vertAlign w:val="baseline"/>
    </w:rPr>
  </w:style>
  <w:style w:type="character" w:customStyle="1" w:styleId="ListLabel122">
    <w:name w:val="ListLabel 122"/>
    <w:rsid w:val="00A845E5"/>
    <w:rPr>
      <w:rFonts w:eastAsia="Courier New" w:cs="Courier New"/>
      <w:position w:val="0"/>
      <w:sz w:val="20"/>
      <w:vertAlign w:val="baseline"/>
    </w:rPr>
  </w:style>
  <w:style w:type="character" w:customStyle="1" w:styleId="ListLabel123">
    <w:name w:val="ListLabel 123"/>
    <w:rsid w:val="00A845E5"/>
    <w:rPr>
      <w:rFonts w:eastAsia="Noto Sans Symbols" w:cs="Noto Sans Symbols"/>
      <w:position w:val="0"/>
      <w:sz w:val="20"/>
      <w:vertAlign w:val="baseline"/>
    </w:rPr>
  </w:style>
  <w:style w:type="character" w:customStyle="1" w:styleId="ListLabel124">
    <w:name w:val="ListLabel 124"/>
    <w:rsid w:val="00A845E5"/>
    <w:rPr>
      <w:rFonts w:eastAsia="Noto Sans Symbols" w:cs="Noto Sans Symbols"/>
      <w:position w:val="0"/>
      <w:sz w:val="20"/>
      <w:vertAlign w:val="baseline"/>
    </w:rPr>
  </w:style>
  <w:style w:type="character" w:customStyle="1" w:styleId="ListLabel125">
    <w:name w:val="ListLabel 125"/>
    <w:rsid w:val="00A845E5"/>
    <w:rPr>
      <w:rFonts w:eastAsia="Courier New" w:cs="Courier New"/>
      <w:position w:val="0"/>
      <w:sz w:val="20"/>
      <w:vertAlign w:val="baseline"/>
    </w:rPr>
  </w:style>
  <w:style w:type="character" w:customStyle="1" w:styleId="ListLabel126">
    <w:name w:val="ListLabel 126"/>
    <w:rsid w:val="00A845E5"/>
    <w:rPr>
      <w:rFonts w:eastAsia="Noto Sans Symbols" w:cs="Noto Sans Symbols"/>
      <w:position w:val="0"/>
      <w:sz w:val="20"/>
      <w:vertAlign w:val="baseline"/>
    </w:rPr>
  </w:style>
  <w:style w:type="character" w:customStyle="1" w:styleId="ListLabel127">
    <w:name w:val="ListLabel 127"/>
    <w:rsid w:val="00A845E5"/>
    <w:rPr>
      <w:rFonts w:eastAsia="Times New Roman" w:cs="Times New Roman"/>
      <w:position w:val="0"/>
      <w:sz w:val="20"/>
      <w:szCs w:val="20"/>
      <w:vertAlign w:val="baseline"/>
    </w:rPr>
  </w:style>
  <w:style w:type="character" w:customStyle="1" w:styleId="ListLabel128">
    <w:name w:val="ListLabel 128"/>
    <w:rsid w:val="00A845E5"/>
    <w:rPr>
      <w:rFonts w:eastAsia="Courier New" w:cs="Courier New"/>
      <w:position w:val="0"/>
      <w:sz w:val="20"/>
      <w:szCs w:val="20"/>
      <w:vertAlign w:val="baseline"/>
    </w:rPr>
  </w:style>
  <w:style w:type="character" w:customStyle="1" w:styleId="ListLabel129">
    <w:name w:val="ListLabel 129"/>
    <w:rsid w:val="00A845E5"/>
    <w:rPr>
      <w:rFonts w:eastAsia="Noto Sans Symbols" w:cs="Noto Sans Symbols"/>
      <w:position w:val="0"/>
      <w:sz w:val="20"/>
      <w:szCs w:val="20"/>
      <w:vertAlign w:val="baseline"/>
    </w:rPr>
  </w:style>
  <w:style w:type="character" w:customStyle="1" w:styleId="ListLabel130">
    <w:name w:val="ListLabel 130"/>
    <w:rsid w:val="00A845E5"/>
    <w:rPr>
      <w:rFonts w:eastAsia="Noto Sans Symbols" w:cs="Noto Sans Symbols"/>
      <w:position w:val="0"/>
      <w:sz w:val="20"/>
      <w:szCs w:val="20"/>
      <w:vertAlign w:val="baseline"/>
    </w:rPr>
  </w:style>
  <w:style w:type="character" w:customStyle="1" w:styleId="ListLabel131">
    <w:name w:val="ListLabel 131"/>
    <w:rsid w:val="00A845E5"/>
    <w:rPr>
      <w:rFonts w:eastAsia="Noto Sans Symbols" w:cs="Noto Sans Symbols"/>
      <w:position w:val="0"/>
      <w:sz w:val="20"/>
      <w:szCs w:val="20"/>
      <w:vertAlign w:val="baseline"/>
    </w:rPr>
  </w:style>
  <w:style w:type="character" w:customStyle="1" w:styleId="ListLabel132">
    <w:name w:val="ListLabel 132"/>
    <w:rsid w:val="00A845E5"/>
    <w:rPr>
      <w:rFonts w:eastAsia="Noto Sans Symbols" w:cs="Noto Sans Symbols"/>
      <w:position w:val="0"/>
      <w:sz w:val="20"/>
      <w:szCs w:val="20"/>
      <w:vertAlign w:val="baseline"/>
    </w:rPr>
  </w:style>
  <w:style w:type="character" w:customStyle="1" w:styleId="ListLabel133">
    <w:name w:val="ListLabel 133"/>
    <w:rsid w:val="00A845E5"/>
    <w:rPr>
      <w:rFonts w:eastAsia="Noto Sans Symbols" w:cs="Noto Sans Symbols"/>
      <w:position w:val="0"/>
      <w:sz w:val="20"/>
      <w:szCs w:val="20"/>
      <w:vertAlign w:val="baseline"/>
    </w:rPr>
  </w:style>
  <w:style w:type="character" w:customStyle="1" w:styleId="ListLabel134">
    <w:name w:val="ListLabel 134"/>
    <w:rsid w:val="00A845E5"/>
    <w:rPr>
      <w:rFonts w:eastAsia="Noto Sans Symbols" w:cs="Noto Sans Symbols"/>
      <w:position w:val="0"/>
      <w:sz w:val="20"/>
      <w:szCs w:val="20"/>
      <w:vertAlign w:val="baseline"/>
    </w:rPr>
  </w:style>
  <w:style w:type="character" w:customStyle="1" w:styleId="ListLabel135">
    <w:name w:val="ListLabel 135"/>
    <w:rsid w:val="00A845E5"/>
    <w:rPr>
      <w:rFonts w:eastAsia="Noto Sans Symbols" w:cs="Noto Sans Symbols"/>
      <w:position w:val="0"/>
      <w:sz w:val="20"/>
      <w:szCs w:val="20"/>
      <w:vertAlign w:val="baseline"/>
    </w:rPr>
  </w:style>
  <w:style w:type="character" w:customStyle="1" w:styleId="ListLabel136">
    <w:name w:val="ListLabel 136"/>
    <w:rsid w:val="00A845E5"/>
    <w:rPr>
      <w:rFonts w:eastAsia="Times New Roman" w:cs="Times New Roman"/>
      <w:position w:val="0"/>
      <w:sz w:val="24"/>
      <w:vertAlign w:val="baseline"/>
    </w:rPr>
  </w:style>
  <w:style w:type="character" w:customStyle="1" w:styleId="ListLabel137">
    <w:name w:val="ListLabel 137"/>
    <w:rsid w:val="00A845E5"/>
    <w:rPr>
      <w:rFonts w:eastAsia="Courier New" w:cs="Courier New"/>
      <w:position w:val="0"/>
      <w:sz w:val="20"/>
      <w:vertAlign w:val="baseline"/>
    </w:rPr>
  </w:style>
  <w:style w:type="character" w:customStyle="1" w:styleId="ListLabel138">
    <w:name w:val="ListLabel 138"/>
    <w:rsid w:val="00A845E5"/>
    <w:rPr>
      <w:rFonts w:eastAsia="Noto Sans Symbols" w:cs="Noto Sans Symbols"/>
      <w:position w:val="0"/>
      <w:sz w:val="20"/>
      <w:vertAlign w:val="baseline"/>
    </w:rPr>
  </w:style>
  <w:style w:type="character" w:customStyle="1" w:styleId="ListLabel139">
    <w:name w:val="ListLabel 139"/>
    <w:rsid w:val="00A845E5"/>
    <w:rPr>
      <w:rFonts w:eastAsia="Noto Sans Symbols" w:cs="Noto Sans Symbols"/>
      <w:position w:val="0"/>
      <w:sz w:val="20"/>
      <w:vertAlign w:val="baseline"/>
    </w:rPr>
  </w:style>
  <w:style w:type="character" w:customStyle="1" w:styleId="ListLabel140">
    <w:name w:val="ListLabel 140"/>
    <w:rsid w:val="00A845E5"/>
    <w:rPr>
      <w:rFonts w:eastAsia="Courier New" w:cs="Courier New"/>
      <w:position w:val="0"/>
      <w:sz w:val="20"/>
      <w:vertAlign w:val="baseline"/>
    </w:rPr>
  </w:style>
  <w:style w:type="character" w:customStyle="1" w:styleId="ListLabel141">
    <w:name w:val="ListLabel 141"/>
    <w:rsid w:val="00A845E5"/>
    <w:rPr>
      <w:rFonts w:eastAsia="Noto Sans Symbols" w:cs="Noto Sans Symbols"/>
      <w:position w:val="0"/>
      <w:sz w:val="20"/>
      <w:vertAlign w:val="baseline"/>
    </w:rPr>
  </w:style>
  <w:style w:type="character" w:customStyle="1" w:styleId="ListLabel142">
    <w:name w:val="ListLabel 142"/>
    <w:rsid w:val="00A845E5"/>
    <w:rPr>
      <w:rFonts w:eastAsia="Noto Sans Symbols" w:cs="Noto Sans Symbols"/>
      <w:position w:val="0"/>
      <w:sz w:val="20"/>
      <w:vertAlign w:val="baseline"/>
    </w:rPr>
  </w:style>
  <w:style w:type="character" w:customStyle="1" w:styleId="ListLabel143">
    <w:name w:val="ListLabel 143"/>
    <w:rsid w:val="00A845E5"/>
    <w:rPr>
      <w:rFonts w:eastAsia="Courier New" w:cs="Courier New"/>
      <w:position w:val="0"/>
      <w:sz w:val="20"/>
      <w:vertAlign w:val="baseline"/>
    </w:rPr>
  </w:style>
  <w:style w:type="character" w:customStyle="1" w:styleId="ListLabel144">
    <w:name w:val="ListLabel 144"/>
    <w:rsid w:val="00A845E5"/>
    <w:rPr>
      <w:rFonts w:eastAsia="Noto Sans Symbols" w:cs="Noto Sans Symbols"/>
      <w:position w:val="0"/>
      <w:sz w:val="20"/>
      <w:vertAlign w:val="baseline"/>
    </w:rPr>
  </w:style>
  <w:style w:type="character" w:customStyle="1" w:styleId="ListLabel145">
    <w:name w:val="ListLabel 145"/>
    <w:rsid w:val="00A845E5"/>
    <w:rPr>
      <w:rFonts w:eastAsia="Times New Roman" w:cs="Times New Roman"/>
      <w:position w:val="0"/>
      <w:sz w:val="20"/>
      <w:szCs w:val="20"/>
      <w:vertAlign w:val="baseline"/>
    </w:rPr>
  </w:style>
  <w:style w:type="character" w:customStyle="1" w:styleId="ListLabel146">
    <w:name w:val="ListLabel 146"/>
    <w:rsid w:val="00A845E5"/>
    <w:rPr>
      <w:rFonts w:eastAsia="Courier New" w:cs="Courier New"/>
      <w:position w:val="0"/>
      <w:sz w:val="20"/>
      <w:szCs w:val="20"/>
      <w:vertAlign w:val="baseline"/>
    </w:rPr>
  </w:style>
  <w:style w:type="character" w:customStyle="1" w:styleId="ListLabel147">
    <w:name w:val="ListLabel 147"/>
    <w:rsid w:val="00A845E5"/>
    <w:rPr>
      <w:rFonts w:eastAsia="Noto Sans Symbols" w:cs="Noto Sans Symbols"/>
      <w:position w:val="0"/>
      <w:sz w:val="20"/>
      <w:szCs w:val="20"/>
      <w:vertAlign w:val="baseline"/>
    </w:rPr>
  </w:style>
  <w:style w:type="character" w:customStyle="1" w:styleId="ListLabel148">
    <w:name w:val="ListLabel 148"/>
    <w:rsid w:val="00A845E5"/>
    <w:rPr>
      <w:rFonts w:eastAsia="Noto Sans Symbols" w:cs="Noto Sans Symbols"/>
      <w:position w:val="0"/>
      <w:sz w:val="20"/>
      <w:szCs w:val="20"/>
      <w:vertAlign w:val="baseline"/>
    </w:rPr>
  </w:style>
  <w:style w:type="character" w:customStyle="1" w:styleId="ListLabel149">
    <w:name w:val="ListLabel 149"/>
    <w:rsid w:val="00A845E5"/>
    <w:rPr>
      <w:rFonts w:eastAsia="Noto Sans Symbols" w:cs="Noto Sans Symbols"/>
      <w:position w:val="0"/>
      <w:sz w:val="20"/>
      <w:szCs w:val="20"/>
      <w:vertAlign w:val="baseline"/>
    </w:rPr>
  </w:style>
  <w:style w:type="character" w:customStyle="1" w:styleId="ListLabel150">
    <w:name w:val="ListLabel 150"/>
    <w:rsid w:val="00A845E5"/>
    <w:rPr>
      <w:rFonts w:eastAsia="Noto Sans Symbols" w:cs="Noto Sans Symbols"/>
      <w:position w:val="0"/>
      <w:sz w:val="20"/>
      <w:szCs w:val="20"/>
      <w:vertAlign w:val="baseline"/>
    </w:rPr>
  </w:style>
  <w:style w:type="character" w:customStyle="1" w:styleId="ListLabel151">
    <w:name w:val="ListLabel 151"/>
    <w:rsid w:val="00A845E5"/>
    <w:rPr>
      <w:rFonts w:eastAsia="Noto Sans Symbols" w:cs="Noto Sans Symbols"/>
      <w:position w:val="0"/>
      <w:sz w:val="20"/>
      <w:szCs w:val="20"/>
      <w:vertAlign w:val="baseline"/>
    </w:rPr>
  </w:style>
  <w:style w:type="character" w:customStyle="1" w:styleId="ListLabel152">
    <w:name w:val="ListLabel 152"/>
    <w:rsid w:val="00A845E5"/>
    <w:rPr>
      <w:rFonts w:eastAsia="Noto Sans Symbols" w:cs="Noto Sans Symbols"/>
      <w:position w:val="0"/>
      <w:sz w:val="20"/>
      <w:szCs w:val="20"/>
      <w:vertAlign w:val="baseline"/>
    </w:rPr>
  </w:style>
  <w:style w:type="character" w:customStyle="1" w:styleId="ListLabel153">
    <w:name w:val="ListLabel 153"/>
    <w:rsid w:val="00A845E5"/>
    <w:rPr>
      <w:rFonts w:eastAsia="Noto Sans Symbols" w:cs="Noto Sans Symbols"/>
      <w:position w:val="0"/>
      <w:sz w:val="20"/>
      <w:szCs w:val="20"/>
      <w:vertAlign w:val="baseline"/>
    </w:rPr>
  </w:style>
  <w:style w:type="character" w:customStyle="1" w:styleId="ListLabel154">
    <w:name w:val="ListLabel 154"/>
    <w:rsid w:val="00A845E5"/>
    <w:rPr>
      <w:rFonts w:eastAsia="Times New Roman" w:cs="Times New Roman"/>
      <w:color w:val="000000"/>
      <w:position w:val="0"/>
      <w:sz w:val="24"/>
      <w:vertAlign w:val="baseline"/>
    </w:rPr>
  </w:style>
  <w:style w:type="character" w:customStyle="1" w:styleId="ListLabel155">
    <w:name w:val="ListLabel 155"/>
    <w:rsid w:val="00A845E5"/>
    <w:rPr>
      <w:rFonts w:eastAsia="Noto Sans Symbols" w:cs="Noto Sans Symbols"/>
      <w:position w:val="0"/>
      <w:sz w:val="20"/>
      <w:vertAlign w:val="baseline"/>
    </w:rPr>
  </w:style>
  <w:style w:type="character" w:customStyle="1" w:styleId="ListLabel156">
    <w:name w:val="ListLabel 156"/>
    <w:rsid w:val="00A845E5"/>
    <w:rPr>
      <w:rFonts w:eastAsia="Noto Sans Symbols" w:cs="Noto Sans Symbols"/>
      <w:position w:val="0"/>
      <w:sz w:val="20"/>
      <w:vertAlign w:val="baseline"/>
    </w:rPr>
  </w:style>
  <w:style w:type="character" w:customStyle="1" w:styleId="ListLabel157">
    <w:name w:val="ListLabel 157"/>
    <w:rsid w:val="00A845E5"/>
    <w:rPr>
      <w:rFonts w:eastAsia="Noto Sans Symbols" w:cs="Noto Sans Symbols"/>
      <w:position w:val="0"/>
      <w:sz w:val="20"/>
      <w:vertAlign w:val="baseline"/>
    </w:rPr>
  </w:style>
  <w:style w:type="character" w:customStyle="1" w:styleId="ListLabel158">
    <w:name w:val="ListLabel 158"/>
    <w:rsid w:val="00A845E5"/>
    <w:rPr>
      <w:rFonts w:eastAsia="Noto Sans Symbols" w:cs="Noto Sans Symbols"/>
      <w:position w:val="0"/>
      <w:sz w:val="20"/>
      <w:vertAlign w:val="baseline"/>
    </w:rPr>
  </w:style>
  <w:style w:type="character" w:customStyle="1" w:styleId="ListLabel159">
    <w:name w:val="ListLabel 159"/>
    <w:rsid w:val="00A845E5"/>
    <w:rPr>
      <w:rFonts w:eastAsia="Noto Sans Symbols" w:cs="Noto Sans Symbols"/>
      <w:position w:val="0"/>
      <w:sz w:val="20"/>
      <w:vertAlign w:val="baseline"/>
    </w:rPr>
  </w:style>
  <w:style w:type="character" w:customStyle="1" w:styleId="ListLabel160">
    <w:name w:val="ListLabel 160"/>
    <w:rsid w:val="00A845E5"/>
    <w:rPr>
      <w:rFonts w:eastAsia="Noto Sans Symbols" w:cs="Noto Sans Symbols"/>
      <w:position w:val="0"/>
      <w:sz w:val="20"/>
      <w:vertAlign w:val="baseline"/>
    </w:rPr>
  </w:style>
  <w:style w:type="character" w:customStyle="1" w:styleId="ListLabel161">
    <w:name w:val="ListLabel 161"/>
    <w:rsid w:val="00A845E5"/>
    <w:rPr>
      <w:rFonts w:eastAsia="Noto Sans Symbols" w:cs="Noto Sans Symbols"/>
      <w:position w:val="0"/>
      <w:sz w:val="20"/>
      <w:vertAlign w:val="baseline"/>
    </w:rPr>
  </w:style>
  <w:style w:type="character" w:customStyle="1" w:styleId="ListLabel162">
    <w:name w:val="ListLabel 162"/>
    <w:rsid w:val="00A845E5"/>
    <w:rPr>
      <w:rFonts w:eastAsia="Noto Sans Symbols" w:cs="Noto Sans Symbols"/>
      <w:position w:val="0"/>
      <w:sz w:val="20"/>
      <w:vertAlign w:val="baseline"/>
    </w:rPr>
  </w:style>
  <w:style w:type="character" w:customStyle="1" w:styleId="ListLabel163">
    <w:name w:val="ListLabel 163"/>
    <w:rsid w:val="00A845E5"/>
    <w:rPr>
      <w:rFonts w:cs="Times New Roman"/>
      <w:color w:val="000000"/>
      <w:position w:val="0"/>
      <w:sz w:val="24"/>
      <w:vertAlign w:val="baseline"/>
    </w:rPr>
  </w:style>
  <w:style w:type="character" w:customStyle="1" w:styleId="ListLabel164">
    <w:name w:val="ListLabel 164"/>
    <w:rsid w:val="00A845E5"/>
    <w:rPr>
      <w:rFonts w:cs="Noto Sans Symbols"/>
      <w:position w:val="0"/>
      <w:sz w:val="20"/>
      <w:vertAlign w:val="baseline"/>
    </w:rPr>
  </w:style>
  <w:style w:type="character" w:customStyle="1" w:styleId="ListLabel165">
    <w:name w:val="ListLabel 165"/>
    <w:rsid w:val="00A845E5"/>
    <w:rPr>
      <w:rFonts w:cs="Noto Sans Symbols"/>
      <w:position w:val="0"/>
      <w:sz w:val="20"/>
      <w:vertAlign w:val="baseline"/>
    </w:rPr>
  </w:style>
  <w:style w:type="character" w:customStyle="1" w:styleId="ListLabel166">
    <w:name w:val="ListLabel 166"/>
    <w:rsid w:val="00A845E5"/>
    <w:rPr>
      <w:rFonts w:cs="Noto Sans Symbols"/>
      <w:position w:val="0"/>
      <w:sz w:val="20"/>
      <w:vertAlign w:val="baseline"/>
    </w:rPr>
  </w:style>
  <w:style w:type="character" w:customStyle="1" w:styleId="ListLabel167">
    <w:name w:val="ListLabel 167"/>
    <w:rsid w:val="00A845E5"/>
    <w:rPr>
      <w:rFonts w:cs="Noto Sans Symbols"/>
      <w:position w:val="0"/>
      <w:sz w:val="20"/>
      <w:vertAlign w:val="baseline"/>
    </w:rPr>
  </w:style>
  <w:style w:type="character" w:customStyle="1" w:styleId="ListLabel168">
    <w:name w:val="ListLabel 168"/>
    <w:rsid w:val="00A845E5"/>
    <w:rPr>
      <w:rFonts w:cs="Noto Sans Symbols"/>
      <w:position w:val="0"/>
      <w:sz w:val="20"/>
      <w:vertAlign w:val="baseline"/>
    </w:rPr>
  </w:style>
  <w:style w:type="character" w:customStyle="1" w:styleId="ListLabel169">
    <w:name w:val="ListLabel 169"/>
    <w:rsid w:val="00A845E5"/>
    <w:rPr>
      <w:rFonts w:cs="Noto Sans Symbols"/>
      <w:position w:val="0"/>
      <w:sz w:val="20"/>
      <w:vertAlign w:val="baseline"/>
    </w:rPr>
  </w:style>
  <w:style w:type="character" w:customStyle="1" w:styleId="ListLabel170">
    <w:name w:val="ListLabel 170"/>
    <w:rsid w:val="00A845E5"/>
    <w:rPr>
      <w:rFonts w:cs="Noto Sans Symbols"/>
      <w:position w:val="0"/>
      <w:sz w:val="20"/>
      <w:vertAlign w:val="baseline"/>
    </w:rPr>
  </w:style>
  <w:style w:type="character" w:customStyle="1" w:styleId="ListLabel171">
    <w:name w:val="ListLabel 171"/>
    <w:rsid w:val="00A845E5"/>
    <w:rPr>
      <w:rFonts w:cs="Noto Sans Symbols"/>
      <w:position w:val="0"/>
      <w:sz w:val="20"/>
      <w:vertAlign w:val="baseline"/>
    </w:rPr>
  </w:style>
  <w:style w:type="character" w:customStyle="1" w:styleId="ListLabel172">
    <w:name w:val="ListLabel 172"/>
    <w:rsid w:val="00A845E5"/>
    <w:rPr>
      <w:rFonts w:cs="Times New Roman"/>
      <w:position w:val="0"/>
      <w:sz w:val="24"/>
      <w:vertAlign w:val="baseline"/>
    </w:rPr>
  </w:style>
  <w:style w:type="character" w:customStyle="1" w:styleId="ListLabel173">
    <w:name w:val="ListLabel 173"/>
    <w:rsid w:val="00A845E5"/>
    <w:rPr>
      <w:rFonts w:cs="Courier New"/>
      <w:position w:val="0"/>
      <w:sz w:val="20"/>
      <w:vertAlign w:val="baseline"/>
    </w:rPr>
  </w:style>
  <w:style w:type="character" w:customStyle="1" w:styleId="ListLabel174">
    <w:name w:val="ListLabel 174"/>
    <w:rsid w:val="00A845E5"/>
    <w:rPr>
      <w:rFonts w:cs="Noto Sans Symbols"/>
      <w:position w:val="0"/>
      <w:sz w:val="20"/>
      <w:vertAlign w:val="baseline"/>
    </w:rPr>
  </w:style>
  <w:style w:type="character" w:customStyle="1" w:styleId="ListLabel175">
    <w:name w:val="ListLabel 175"/>
    <w:rsid w:val="00A845E5"/>
    <w:rPr>
      <w:rFonts w:cs="Noto Sans Symbols"/>
      <w:position w:val="0"/>
      <w:sz w:val="20"/>
      <w:vertAlign w:val="baseline"/>
    </w:rPr>
  </w:style>
  <w:style w:type="character" w:customStyle="1" w:styleId="ListLabel176">
    <w:name w:val="ListLabel 176"/>
    <w:rsid w:val="00A845E5"/>
    <w:rPr>
      <w:rFonts w:cs="Courier New"/>
      <w:position w:val="0"/>
      <w:sz w:val="20"/>
      <w:vertAlign w:val="baseline"/>
    </w:rPr>
  </w:style>
  <w:style w:type="character" w:customStyle="1" w:styleId="ListLabel177">
    <w:name w:val="ListLabel 177"/>
    <w:rsid w:val="00A845E5"/>
    <w:rPr>
      <w:rFonts w:cs="Noto Sans Symbols"/>
      <w:position w:val="0"/>
      <w:sz w:val="20"/>
      <w:vertAlign w:val="baseline"/>
    </w:rPr>
  </w:style>
  <w:style w:type="character" w:customStyle="1" w:styleId="ListLabel178">
    <w:name w:val="ListLabel 178"/>
    <w:rsid w:val="00A845E5"/>
    <w:rPr>
      <w:rFonts w:cs="Noto Sans Symbols"/>
      <w:position w:val="0"/>
      <w:sz w:val="20"/>
      <w:vertAlign w:val="baseline"/>
    </w:rPr>
  </w:style>
  <w:style w:type="character" w:customStyle="1" w:styleId="ListLabel179">
    <w:name w:val="ListLabel 179"/>
    <w:rsid w:val="00A845E5"/>
    <w:rPr>
      <w:rFonts w:cs="Courier New"/>
      <w:position w:val="0"/>
      <w:sz w:val="20"/>
      <w:vertAlign w:val="baseline"/>
    </w:rPr>
  </w:style>
  <w:style w:type="character" w:customStyle="1" w:styleId="ListLabel180">
    <w:name w:val="ListLabel 180"/>
    <w:rsid w:val="00A845E5"/>
    <w:rPr>
      <w:rFonts w:cs="Noto Sans Symbols"/>
      <w:position w:val="0"/>
      <w:sz w:val="20"/>
      <w:vertAlign w:val="baseline"/>
    </w:rPr>
  </w:style>
  <w:style w:type="character" w:customStyle="1" w:styleId="ListLabel181">
    <w:name w:val="ListLabel 181"/>
    <w:rsid w:val="00A845E5"/>
    <w:rPr>
      <w:rFonts w:cs="Times New Roman"/>
      <w:color w:val="000000"/>
      <w:position w:val="0"/>
      <w:sz w:val="24"/>
      <w:vertAlign w:val="baseline"/>
    </w:rPr>
  </w:style>
  <w:style w:type="character" w:customStyle="1" w:styleId="ListLabel182">
    <w:name w:val="ListLabel 182"/>
    <w:rsid w:val="00A845E5"/>
    <w:rPr>
      <w:rFonts w:cs="Courier New"/>
      <w:position w:val="0"/>
      <w:sz w:val="20"/>
      <w:vertAlign w:val="baseline"/>
    </w:rPr>
  </w:style>
  <w:style w:type="character" w:customStyle="1" w:styleId="ListLabel183">
    <w:name w:val="ListLabel 183"/>
    <w:rsid w:val="00A845E5"/>
    <w:rPr>
      <w:rFonts w:cs="Noto Sans Symbols"/>
      <w:position w:val="0"/>
      <w:sz w:val="20"/>
      <w:vertAlign w:val="baseline"/>
    </w:rPr>
  </w:style>
  <w:style w:type="character" w:customStyle="1" w:styleId="ListLabel184">
    <w:name w:val="ListLabel 184"/>
    <w:rsid w:val="00A845E5"/>
    <w:rPr>
      <w:rFonts w:cs="Noto Sans Symbols"/>
      <w:position w:val="0"/>
      <w:sz w:val="20"/>
      <w:vertAlign w:val="baseline"/>
    </w:rPr>
  </w:style>
  <w:style w:type="character" w:customStyle="1" w:styleId="ListLabel185">
    <w:name w:val="ListLabel 185"/>
    <w:rsid w:val="00A845E5"/>
    <w:rPr>
      <w:rFonts w:cs="Courier New"/>
      <w:position w:val="0"/>
      <w:sz w:val="20"/>
      <w:vertAlign w:val="baseline"/>
    </w:rPr>
  </w:style>
  <w:style w:type="character" w:customStyle="1" w:styleId="ListLabel186">
    <w:name w:val="ListLabel 186"/>
    <w:rsid w:val="00A845E5"/>
    <w:rPr>
      <w:rFonts w:cs="Noto Sans Symbols"/>
      <w:position w:val="0"/>
      <w:sz w:val="20"/>
      <w:vertAlign w:val="baseline"/>
    </w:rPr>
  </w:style>
  <w:style w:type="character" w:customStyle="1" w:styleId="ListLabel187">
    <w:name w:val="ListLabel 187"/>
    <w:rsid w:val="00A845E5"/>
    <w:rPr>
      <w:rFonts w:cs="Noto Sans Symbols"/>
      <w:position w:val="0"/>
      <w:sz w:val="20"/>
      <w:vertAlign w:val="baseline"/>
    </w:rPr>
  </w:style>
  <w:style w:type="character" w:customStyle="1" w:styleId="ListLabel188">
    <w:name w:val="ListLabel 188"/>
    <w:rsid w:val="00A845E5"/>
    <w:rPr>
      <w:rFonts w:cs="Courier New"/>
      <w:position w:val="0"/>
      <w:sz w:val="20"/>
      <w:vertAlign w:val="baseline"/>
    </w:rPr>
  </w:style>
  <w:style w:type="character" w:customStyle="1" w:styleId="ListLabel189">
    <w:name w:val="ListLabel 189"/>
    <w:rsid w:val="00A845E5"/>
    <w:rPr>
      <w:rFonts w:cs="Noto Sans Symbols"/>
      <w:position w:val="0"/>
      <w:sz w:val="20"/>
      <w:vertAlign w:val="baseline"/>
    </w:rPr>
  </w:style>
  <w:style w:type="character" w:customStyle="1" w:styleId="ListLabel190">
    <w:name w:val="ListLabel 190"/>
    <w:rsid w:val="00A845E5"/>
    <w:rPr>
      <w:rFonts w:cs="Times New Roman"/>
      <w:position w:val="0"/>
      <w:sz w:val="20"/>
      <w:szCs w:val="20"/>
      <w:vertAlign w:val="baseline"/>
    </w:rPr>
  </w:style>
  <w:style w:type="character" w:customStyle="1" w:styleId="ListLabel191">
    <w:name w:val="ListLabel 191"/>
    <w:rsid w:val="00A845E5"/>
    <w:rPr>
      <w:rFonts w:cs="Courier New"/>
      <w:position w:val="0"/>
      <w:sz w:val="20"/>
      <w:szCs w:val="20"/>
      <w:vertAlign w:val="baseline"/>
    </w:rPr>
  </w:style>
  <w:style w:type="character" w:customStyle="1" w:styleId="ListLabel192">
    <w:name w:val="ListLabel 192"/>
    <w:rsid w:val="00A845E5"/>
    <w:rPr>
      <w:rFonts w:cs="Noto Sans Symbols"/>
      <w:position w:val="0"/>
      <w:sz w:val="20"/>
      <w:szCs w:val="20"/>
      <w:vertAlign w:val="baseline"/>
    </w:rPr>
  </w:style>
  <w:style w:type="character" w:customStyle="1" w:styleId="ListLabel193">
    <w:name w:val="ListLabel 193"/>
    <w:rsid w:val="00A845E5"/>
    <w:rPr>
      <w:rFonts w:cs="Noto Sans Symbols"/>
      <w:position w:val="0"/>
      <w:sz w:val="20"/>
      <w:szCs w:val="20"/>
      <w:vertAlign w:val="baseline"/>
    </w:rPr>
  </w:style>
  <w:style w:type="character" w:customStyle="1" w:styleId="ListLabel194">
    <w:name w:val="ListLabel 194"/>
    <w:rsid w:val="00A845E5"/>
    <w:rPr>
      <w:rFonts w:cs="Noto Sans Symbols"/>
      <w:position w:val="0"/>
      <w:sz w:val="20"/>
      <w:szCs w:val="20"/>
      <w:vertAlign w:val="baseline"/>
    </w:rPr>
  </w:style>
  <w:style w:type="character" w:customStyle="1" w:styleId="ListLabel195">
    <w:name w:val="ListLabel 195"/>
    <w:rsid w:val="00A845E5"/>
    <w:rPr>
      <w:rFonts w:cs="Noto Sans Symbols"/>
      <w:position w:val="0"/>
      <w:sz w:val="20"/>
      <w:szCs w:val="20"/>
      <w:vertAlign w:val="baseline"/>
    </w:rPr>
  </w:style>
  <w:style w:type="character" w:customStyle="1" w:styleId="ListLabel196">
    <w:name w:val="ListLabel 196"/>
    <w:rsid w:val="00A845E5"/>
    <w:rPr>
      <w:rFonts w:cs="Noto Sans Symbols"/>
      <w:position w:val="0"/>
      <w:sz w:val="20"/>
      <w:szCs w:val="20"/>
      <w:vertAlign w:val="baseline"/>
    </w:rPr>
  </w:style>
  <w:style w:type="character" w:customStyle="1" w:styleId="ListLabel197">
    <w:name w:val="ListLabel 197"/>
    <w:rsid w:val="00A845E5"/>
    <w:rPr>
      <w:rFonts w:cs="Noto Sans Symbols"/>
      <w:position w:val="0"/>
      <w:sz w:val="20"/>
      <w:szCs w:val="20"/>
      <w:vertAlign w:val="baseline"/>
    </w:rPr>
  </w:style>
  <w:style w:type="character" w:customStyle="1" w:styleId="ListLabel198">
    <w:name w:val="ListLabel 198"/>
    <w:rsid w:val="00A845E5"/>
    <w:rPr>
      <w:rFonts w:cs="Noto Sans Symbols"/>
      <w:position w:val="0"/>
      <w:sz w:val="20"/>
      <w:szCs w:val="20"/>
      <w:vertAlign w:val="baseline"/>
    </w:rPr>
  </w:style>
  <w:style w:type="character" w:customStyle="1" w:styleId="ListLabel199">
    <w:name w:val="ListLabel 199"/>
    <w:rsid w:val="00A845E5"/>
    <w:rPr>
      <w:rFonts w:cs="Times New Roman"/>
      <w:color w:val="000000"/>
      <w:position w:val="0"/>
      <w:sz w:val="24"/>
      <w:vertAlign w:val="baseline"/>
    </w:rPr>
  </w:style>
  <w:style w:type="character" w:customStyle="1" w:styleId="ListLabel200">
    <w:name w:val="ListLabel 200"/>
    <w:rsid w:val="00A845E5"/>
    <w:rPr>
      <w:rFonts w:cs="Noto Sans Symbols"/>
      <w:position w:val="0"/>
      <w:sz w:val="20"/>
      <w:vertAlign w:val="baseline"/>
    </w:rPr>
  </w:style>
  <w:style w:type="character" w:customStyle="1" w:styleId="ListLabel201">
    <w:name w:val="ListLabel 201"/>
    <w:rsid w:val="00A845E5"/>
    <w:rPr>
      <w:rFonts w:cs="Noto Sans Symbols"/>
      <w:position w:val="0"/>
      <w:sz w:val="20"/>
      <w:vertAlign w:val="baseline"/>
    </w:rPr>
  </w:style>
  <w:style w:type="character" w:customStyle="1" w:styleId="ListLabel202">
    <w:name w:val="ListLabel 202"/>
    <w:rsid w:val="00A845E5"/>
    <w:rPr>
      <w:rFonts w:cs="Noto Sans Symbols"/>
      <w:position w:val="0"/>
      <w:sz w:val="20"/>
      <w:vertAlign w:val="baseline"/>
    </w:rPr>
  </w:style>
  <w:style w:type="character" w:customStyle="1" w:styleId="ListLabel203">
    <w:name w:val="ListLabel 203"/>
    <w:rsid w:val="00A845E5"/>
    <w:rPr>
      <w:rFonts w:cs="Noto Sans Symbols"/>
      <w:position w:val="0"/>
      <w:sz w:val="20"/>
      <w:vertAlign w:val="baseline"/>
    </w:rPr>
  </w:style>
  <w:style w:type="character" w:customStyle="1" w:styleId="ListLabel204">
    <w:name w:val="ListLabel 204"/>
    <w:rsid w:val="00A845E5"/>
    <w:rPr>
      <w:rFonts w:cs="Noto Sans Symbols"/>
      <w:position w:val="0"/>
      <w:sz w:val="20"/>
      <w:vertAlign w:val="baseline"/>
    </w:rPr>
  </w:style>
  <w:style w:type="character" w:customStyle="1" w:styleId="ListLabel205">
    <w:name w:val="ListLabel 205"/>
    <w:rsid w:val="00A845E5"/>
    <w:rPr>
      <w:rFonts w:cs="Noto Sans Symbols"/>
      <w:position w:val="0"/>
      <w:sz w:val="20"/>
      <w:vertAlign w:val="baseline"/>
    </w:rPr>
  </w:style>
  <w:style w:type="character" w:customStyle="1" w:styleId="ListLabel206">
    <w:name w:val="ListLabel 206"/>
    <w:rsid w:val="00A845E5"/>
    <w:rPr>
      <w:rFonts w:cs="Noto Sans Symbols"/>
      <w:position w:val="0"/>
      <w:sz w:val="20"/>
      <w:vertAlign w:val="baseline"/>
    </w:rPr>
  </w:style>
  <w:style w:type="character" w:customStyle="1" w:styleId="ListLabel207">
    <w:name w:val="ListLabel 207"/>
    <w:rsid w:val="00A845E5"/>
    <w:rPr>
      <w:rFonts w:cs="Noto Sans Symbols"/>
      <w:position w:val="0"/>
      <w:sz w:val="20"/>
      <w:vertAlign w:val="baseline"/>
    </w:rPr>
  </w:style>
  <w:style w:type="character" w:customStyle="1" w:styleId="ListLabel208">
    <w:name w:val="ListLabel 208"/>
    <w:rsid w:val="00A845E5"/>
    <w:rPr>
      <w:rFonts w:cs="Times New Roman"/>
      <w:position w:val="0"/>
      <w:sz w:val="20"/>
      <w:szCs w:val="20"/>
      <w:vertAlign w:val="baseline"/>
    </w:rPr>
  </w:style>
  <w:style w:type="character" w:customStyle="1" w:styleId="ListLabel209">
    <w:name w:val="ListLabel 209"/>
    <w:rsid w:val="00A845E5"/>
    <w:rPr>
      <w:rFonts w:cs="Courier New"/>
      <w:position w:val="0"/>
      <w:sz w:val="20"/>
      <w:szCs w:val="20"/>
      <w:vertAlign w:val="baseline"/>
    </w:rPr>
  </w:style>
  <w:style w:type="character" w:customStyle="1" w:styleId="ListLabel210">
    <w:name w:val="ListLabel 210"/>
    <w:rsid w:val="00A845E5"/>
    <w:rPr>
      <w:rFonts w:cs="Noto Sans Symbols"/>
      <w:position w:val="0"/>
      <w:sz w:val="20"/>
      <w:szCs w:val="20"/>
      <w:vertAlign w:val="baseline"/>
    </w:rPr>
  </w:style>
  <w:style w:type="character" w:customStyle="1" w:styleId="ListLabel211">
    <w:name w:val="ListLabel 211"/>
    <w:rsid w:val="00A845E5"/>
    <w:rPr>
      <w:rFonts w:cs="Noto Sans Symbols"/>
      <w:position w:val="0"/>
      <w:sz w:val="20"/>
      <w:szCs w:val="20"/>
      <w:vertAlign w:val="baseline"/>
    </w:rPr>
  </w:style>
  <w:style w:type="character" w:customStyle="1" w:styleId="ListLabel212">
    <w:name w:val="ListLabel 212"/>
    <w:rsid w:val="00A845E5"/>
    <w:rPr>
      <w:rFonts w:cs="Noto Sans Symbols"/>
      <w:position w:val="0"/>
      <w:sz w:val="20"/>
      <w:szCs w:val="20"/>
      <w:vertAlign w:val="baseline"/>
    </w:rPr>
  </w:style>
  <w:style w:type="character" w:customStyle="1" w:styleId="ListLabel213">
    <w:name w:val="ListLabel 213"/>
    <w:rsid w:val="00A845E5"/>
    <w:rPr>
      <w:rFonts w:cs="Noto Sans Symbols"/>
      <w:position w:val="0"/>
      <w:sz w:val="20"/>
      <w:szCs w:val="20"/>
      <w:vertAlign w:val="baseline"/>
    </w:rPr>
  </w:style>
  <w:style w:type="character" w:customStyle="1" w:styleId="ListLabel214">
    <w:name w:val="ListLabel 214"/>
    <w:rsid w:val="00A845E5"/>
    <w:rPr>
      <w:rFonts w:cs="Noto Sans Symbols"/>
      <w:position w:val="0"/>
      <w:sz w:val="20"/>
      <w:szCs w:val="20"/>
      <w:vertAlign w:val="baseline"/>
    </w:rPr>
  </w:style>
  <w:style w:type="character" w:customStyle="1" w:styleId="ListLabel215">
    <w:name w:val="ListLabel 215"/>
    <w:rsid w:val="00A845E5"/>
    <w:rPr>
      <w:rFonts w:cs="Noto Sans Symbols"/>
      <w:position w:val="0"/>
      <w:sz w:val="20"/>
      <w:szCs w:val="20"/>
      <w:vertAlign w:val="baseline"/>
    </w:rPr>
  </w:style>
  <w:style w:type="character" w:customStyle="1" w:styleId="ListLabel216">
    <w:name w:val="ListLabel 216"/>
    <w:rsid w:val="00A845E5"/>
    <w:rPr>
      <w:rFonts w:cs="Noto Sans Symbols"/>
      <w:position w:val="0"/>
      <w:sz w:val="20"/>
      <w:szCs w:val="20"/>
      <w:vertAlign w:val="baseline"/>
    </w:rPr>
  </w:style>
  <w:style w:type="character" w:customStyle="1" w:styleId="ListLabel217">
    <w:name w:val="ListLabel 217"/>
    <w:rsid w:val="00A845E5"/>
    <w:rPr>
      <w:rFonts w:cs="Times New Roman"/>
      <w:position w:val="0"/>
      <w:sz w:val="20"/>
      <w:szCs w:val="20"/>
      <w:vertAlign w:val="baseline"/>
    </w:rPr>
  </w:style>
  <w:style w:type="character" w:customStyle="1" w:styleId="ListLabel218">
    <w:name w:val="ListLabel 218"/>
    <w:rsid w:val="00A845E5"/>
    <w:rPr>
      <w:rFonts w:cs="Courier New"/>
      <w:position w:val="0"/>
      <w:sz w:val="20"/>
      <w:szCs w:val="20"/>
      <w:vertAlign w:val="baseline"/>
    </w:rPr>
  </w:style>
  <w:style w:type="character" w:customStyle="1" w:styleId="ListLabel219">
    <w:name w:val="ListLabel 219"/>
    <w:rsid w:val="00A845E5"/>
    <w:rPr>
      <w:rFonts w:cs="Noto Sans Symbols"/>
      <w:position w:val="0"/>
      <w:sz w:val="20"/>
      <w:szCs w:val="20"/>
      <w:vertAlign w:val="baseline"/>
    </w:rPr>
  </w:style>
  <w:style w:type="character" w:customStyle="1" w:styleId="ListLabel220">
    <w:name w:val="ListLabel 220"/>
    <w:rsid w:val="00A845E5"/>
    <w:rPr>
      <w:rFonts w:cs="Noto Sans Symbols"/>
      <w:position w:val="0"/>
      <w:sz w:val="20"/>
      <w:szCs w:val="20"/>
      <w:vertAlign w:val="baseline"/>
    </w:rPr>
  </w:style>
  <w:style w:type="character" w:customStyle="1" w:styleId="ListLabel221">
    <w:name w:val="ListLabel 221"/>
    <w:rsid w:val="00A845E5"/>
    <w:rPr>
      <w:rFonts w:cs="Noto Sans Symbols"/>
      <w:position w:val="0"/>
      <w:sz w:val="20"/>
      <w:szCs w:val="20"/>
      <w:vertAlign w:val="baseline"/>
    </w:rPr>
  </w:style>
  <w:style w:type="character" w:customStyle="1" w:styleId="ListLabel222">
    <w:name w:val="ListLabel 222"/>
    <w:rsid w:val="00A845E5"/>
    <w:rPr>
      <w:rFonts w:cs="Noto Sans Symbols"/>
      <w:position w:val="0"/>
      <w:sz w:val="20"/>
      <w:szCs w:val="20"/>
      <w:vertAlign w:val="baseline"/>
    </w:rPr>
  </w:style>
  <w:style w:type="character" w:customStyle="1" w:styleId="ListLabel223">
    <w:name w:val="ListLabel 223"/>
    <w:rsid w:val="00A845E5"/>
    <w:rPr>
      <w:rFonts w:cs="Noto Sans Symbols"/>
      <w:position w:val="0"/>
      <w:sz w:val="20"/>
      <w:szCs w:val="20"/>
      <w:vertAlign w:val="baseline"/>
    </w:rPr>
  </w:style>
  <w:style w:type="character" w:customStyle="1" w:styleId="ListLabel224">
    <w:name w:val="ListLabel 224"/>
    <w:rsid w:val="00A845E5"/>
    <w:rPr>
      <w:rFonts w:cs="Noto Sans Symbols"/>
      <w:position w:val="0"/>
      <w:sz w:val="20"/>
      <w:szCs w:val="20"/>
      <w:vertAlign w:val="baseline"/>
    </w:rPr>
  </w:style>
  <w:style w:type="character" w:customStyle="1" w:styleId="ListLabel225">
    <w:name w:val="ListLabel 225"/>
    <w:rsid w:val="00A845E5"/>
    <w:rPr>
      <w:rFonts w:cs="Noto Sans Symbols"/>
      <w:position w:val="0"/>
      <w:sz w:val="20"/>
      <w:szCs w:val="20"/>
      <w:vertAlign w:val="baseline"/>
    </w:rPr>
  </w:style>
  <w:style w:type="character" w:customStyle="1" w:styleId="ListLabel226">
    <w:name w:val="ListLabel 226"/>
    <w:rsid w:val="00A845E5"/>
    <w:rPr>
      <w:rFonts w:cs="Times New Roman"/>
      <w:position w:val="0"/>
      <w:sz w:val="20"/>
      <w:szCs w:val="20"/>
      <w:vertAlign w:val="baseline"/>
    </w:rPr>
  </w:style>
  <w:style w:type="character" w:customStyle="1" w:styleId="ListLabel227">
    <w:name w:val="ListLabel 227"/>
    <w:rsid w:val="00A845E5"/>
    <w:rPr>
      <w:rFonts w:cs="Courier New"/>
      <w:position w:val="0"/>
      <w:sz w:val="20"/>
      <w:szCs w:val="20"/>
      <w:vertAlign w:val="baseline"/>
    </w:rPr>
  </w:style>
  <w:style w:type="character" w:customStyle="1" w:styleId="ListLabel228">
    <w:name w:val="ListLabel 228"/>
    <w:rsid w:val="00A845E5"/>
    <w:rPr>
      <w:rFonts w:cs="Noto Sans Symbols"/>
      <w:position w:val="0"/>
      <w:sz w:val="20"/>
      <w:szCs w:val="20"/>
      <w:vertAlign w:val="baseline"/>
    </w:rPr>
  </w:style>
  <w:style w:type="character" w:customStyle="1" w:styleId="ListLabel229">
    <w:name w:val="ListLabel 229"/>
    <w:rsid w:val="00A845E5"/>
    <w:rPr>
      <w:rFonts w:cs="Noto Sans Symbols"/>
      <w:position w:val="0"/>
      <w:sz w:val="20"/>
      <w:szCs w:val="20"/>
      <w:vertAlign w:val="baseline"/>
    </w:rPr>
  </w:style>
  <w:style w:type="character" w:customStyle="1" w:styleId="ListLabel230">
    <w:name w:val="ListLabel 230"/>
    <w:rsid w:val="00A845E5"/>
    <w:rPr>
      <w:rFonts w:cs="Noto Sans Symbols"/>
      <w:position w:val="0"/>
      <w:sz w:val="20"/>
      <w:szCs w:val="20"/>
      <w:vertAlign w:val="baseline"/>
    </w:rPr>
  </w:style>
  <w:style w:type="character" w:customStyle="1" w:styleId="ListLabel231">
    <w:name w:val="ListLabel 231"/>
    <w:rsid w:val="00A845E5"/>
    <w:rPr>
      <w:rFonts w:cs="Noto Sans Symbols"/>
      <w:position w:val="0"/>
      <w:sz w:val="20"/>
      <w:szCs w:val="20"/>
      <w:vertAlign w:val="baseline"/>
    </w:rPr>
  </w:style>
  <w:style w:type="character" w:customStyle="1" w:styleId="ListLabel232">
    <w:name w:val="ListLabel 232"/>
    <w:rsid w:val="00A845E5"/>
    <w:rPr>
      <w:rFonts w:cs="Noto Sans Symbols"/>
      <w:position w:val="0"/>
      <w:sz w:val="20"/>
      <w:szCs w:val="20"/>
      <w:vertAlign w:val="baseline"/>
    </w:rPr>
  </w:style>
  <w:style w:type="character" w:customStyle="1" w:styleId="ListLabel233">
    <w:name w:val="ListLabel 233"/>
    <w:rsid w:val="00A845E5"/>
    <w:rPr>
      <w:rFonts w:cs="Noto Sans Symbols"/>
      <w:position w:val="0"/>
      <w:sz w:val="20"/>
      <w:szCs w:val="20"/>
      <w:vertAlign w:val="baseline"/>
    </w:rPr>
  </w:style>
  <w:style w:type="character" w:customStyle="1" w:styleId="ListLabel234">
    <w:name w:val="ListLabel 234"/>
    <w:rsid w:val="00A845E5"/>
    <w:rPr>
      <w:rFonts w:cs="Noto Sans Symbols"/>
      <w:position w:val="0"/>
      <w:sz w:val="20"/>
      <w:szCs w:val="20"/>
      <w:vertAlign w:val="baseline"/>
    </w:rPr>
  </w:style>
  <w:style w:type="character" w:customStyle="1" w:styleId="ListLabel235">
    <w:name w:val="ListLabel 235"/>
    <w:rsid w:val="00A845E5"/>
    <w:rPr>
      <w:rFonts w:cs="Times New Roman"/>
      <w:position w:val="0"/>
      <w:sz w:val="20"/>
      <w:szCs w:val="20"/>
      <w:vertAlign w:val="baseline"/>
    </w:rPr>
  </w:style>
  <w:style w:type="character" w:customStyle="1" w:styleId="ListLabel236">
    <w:name w:val="ListLabel 236"/>
    <w:rsid w:val="00A845E5"/>
    <w:rPr>
      <w:rFonts w:cs="Courier New"/>
      <w:position w:val="0"/>
      <w:sz w:val="20"/>
      <w:szCs w:val="20"/>
      <w:vertAlign w:val="baseline"/>
    </w:rPr>
  </w:style>
  <w:style w:type="character" w:customStyle="1" w:styleId="ListLabel237">
    <w:name w:val="ListLabel 237"/>
    <w:rsid w:val="00A845E5"/>
    <w:rPr>
      <w:rFonts w:cs="Noto Sans Symbols"/>
      <w:position w:val="0"/>
      <w:sz w:val="20"/>
      <w:szCs w:val="20"/>
      <w:vertAlign w:val="baseline"/>
    </w:rPr>
  </w:style>
  <w:style w:type="character" w:customStyle="1" w:styleId="ListLabel238">
    <w:name w:val="ListLabel 238"/>
    <w:rsid w:val="00A845E5"/>
    <w:rPr>
      <w:rFonts w:cs="Noto Sans Symbols"/>
      <w:position w:val="0"/>
      <w:sz w:val="20"/>
      <w:szCs w:val="20"/>
      <w:vertAlign w:val="baseline"/>
    </w:rPr>
  </w:style>
  <w:style w:type="character" w:customStyle="1" w:styleId="ListLabel239">
    <w:name w:val="ListLabel 239"/>
    <w:rsid w:val="00A845E5"/>
    <w:rPr>
      <w:rFonts w:cs="Noto Sans Symbols"/>
      <w:position w:val="0"/>
      <w:sz w:val="20"/>
      <w:szCs w:val="20"/>
      <w:vertAlign w:val="baseline"/>
    </w:rPr>
  </w:style>
  <w:style w:type="character" w:customStyle="1" w:styleId="ListLabel240">
    <w:name w:val="ListLabel 240"/>
    <w:rsid w:val="00A845E5"/>
    <w:rPr>
      <w:rFonts w:cs="Noto Sans Symbols"/>
      <w:position w:val="0"/>
      <w:sz w:val="20"/>
      <w:szCs w:val="20"/>
      <w:vertAlign w:val="baseline"/>
    </w:rPr>
  </w:style>
  <w:style w:type="character" w:customStyle="1" w:styleId="ListLabel241">
    <w:name w:val="ListLabel 241"/>
    <w:rsid w:val="00A845E5"/>
    <w:rPr>
      <w:rFonts w:cs="Noto Sans Symbols"/>
      <w:position w:val="0"/>
      <w:sz w:val="20"/>
      <w:szCs w:val="20"/>
      <w:vertAlign w:val="baseline"/>
    </w:rPr>
  </w:style>
  <w:style w:type="character" w:customStyle="1" w:styleId="ListLabel242">
    <w:name w:val="ListLabel 242"/>
    <w:rsid w:val="00A845E5"/>
    <w:rPr>
      <w:rFonts w:cs="Noto Sans Symbols"/>
      <w:position w:val="0"/>
      <w:sz w:val="20"/>
      <w:szCs w:val="20"/>
      <w:vertAlign w:val="baseline"/>
    </w:rPr>
  </w:style>
  <w:style w:type="character" w:customStyle="1" w:styleId="ListLabel243">
    <w:name w:val="ListLabel 243"/>
    <w:rsid w:val="00A845E5"/>
    <w:rPr>
      <w:rFonts w:cs="Noto Sans Symbols"/>
      <w:position w:val="0"/>
      <w:sz w:val="20"/>
      <w:szCs w:val="20"/>
      <w:vertAlign w:val="baseline"/>
    </w:rPr>
  </w:style>
  <w:style w:type="character" w:customStyle="1" w:styleId="ListLabel244">
    <w:name w:val="ListLabel 244"/>
    <w:rsid w:val="00A845E5"/>
    <w:rPr>
      <w:rFonts w:cs="Times New Roman"/>
      <w:color w:val="000000"/>
      <w:position w:val="0"/>
      <w:sz w:val="24"/>
      <w:vertAlign w:val="baseline"/>
    </w:rPr>
  </w:style>
  <w:style w:type="character" w:customStyle="1" w:styleId="ListLabel245">
    <w:name w:val="ListLabel 245"/>
    <w:rsid w:val="00A845E5"/>
    <w:rPr>
      <w:rFonts w:cs="Noto Sans Symbols"/>
      <w:position w:val="0"/>
      <w:sz w:val="20"/>
      <w:vertAlign w:val="baseline"/>
    </w:rPr>
  </w:style>
  <w:style w:type="character" w:customStyle="1" w:styleId="ListLabel246">
    <w:name w:val="ListLabel 246"/>
    <w:rsid w:val="00A845E5"/>
    <w:rPr>
      <w:rFonts w:cs="Noto Sans Symbols"/>
      <w:position w:val="0"/>
      <w:sz w:val="20"/>
      <w:vertAlign w:val="baseline"/>
    </w:rPr>
  </w:style>
  <w:style w:type="character" w:customStyle="1" w:styleId="ListLabel247">
    <w:name w:val="ListLabel 247"/>
    <w:rsid w:val="00A845E5"/>
    <w:rPr>
      <w:rFonts w:cs="Noto Sans Symbols"/>
      <w:position w:val="0"/>
      <w:sz w:val="20"/>
      <w:vertAlign w:val="baseline"/>
    </w:rPr>
  </w:style>
  <w:style w:type="character" w:customStyle="1" w:styleId="ListLabel248">
    <w:name w:val="ListLabel 248"/>
    <w:rsid w:val="00A845E5"/>
    <w:rPr>
      <w:rFonts w:cs="Noto Sans Symbols"/>
      <w:position w:val="0"/>
      <w:sz w:val="20"/>
      <w:vertAlign w:val="baseline"/>
    </w:rPr>
  </w:style>
  <w:style w:type="character" w:customStyle="1" w:styleId="ListLabel249">
    <w:name w:val="ListLabel 249"/>
    <w:rsid w:val="00A845E5"/>
    <w:rPr>
      <w:rFonts w:cs="Noto Sans Symbols"/>
      <w:position w:val="0"/>
      <w:sz w:val="20"/>
      <w:vertAlign w:val="baseline"/>
    </w:rPr>
  </w:style>
  <w:style w:type="character" w:customStyle="1" w:styleId="ListLabel250">
    <w:name w:val="ListLabel 250"/>
    <w:rsid w:val="00A845E5"/>
    <w:rPr>
      <w:rFonts w:cs="Noto Sans Symbols"/>
      <w:position w:val="0"/>
      <w:sz w:val="20"/>
      <w:vertAlign w:val="baseline"/>
    </w:rPr>
  </w:style>
  <w:style w:type="character" w:customStyle="1" w:styleId="ListLabel251">
    <w:name w:val="ListLabel 251"/>
    <w:rsid w:val="00A845E5"/>
    <w:rPr>
      <w:rFonts w:cs="Noto Sans Symbols"/>
      <w:position w:val="0"/>
      <w:sz w:val="20"/>
      <w:vertAlign w:val="baseline"/>
    </w:rPr>
  </w:style>
  <w:style w:type="character" w:customStyle="1" w:styleId="ListLabel252">
    <w:name w:val="ListLabel 252"/>
    <w:rsid w:val="00A845E5"/>
    <w:rPr>
      <w:rFonts w:cs="Noto Sans Symbols"/>
      <w:position w:val="0"/>
      <w:sz w:val="20"/>
      <w:vertAlign w:val="baseline"/>
    </w:rPr>
  </w:style>
  <w:style w:type="character" w:customStyle="1" w:styleId="ListLabel253">
    <w:name w:val="ListLabel 253"/>
    <w:rsid w:val="00A845E5"/>
    <w:rPr>
      <w:rFonts w:cs="Times New Roman"/>
      <w:position w:val="0"/>
      <w:sz w:val="24"/>
      <w:vertAlign w:val="baseline"/>
    </w:rPr>
  </w:style>
  <w:style w:type="character" w:customStyle="1" w:styleId="ListLabel254">
    <w:name w:val="ListLabel 254"/>
    <w:rsid w:val="00A845E5"/>
    <w:rPr>
      <w:rFonts w:cs="Courier New"/>
      <w:position w:val="0"/>
      <w:sz w:val="20"/>
      <w:vertAlign w:val="baseline"/>
    </w:rPr>
  </w:style>
  <w:style w:type="character" w:customStyle="1" w:styleId="ListLabel255">
    <w:name w:val="ListLabel 255"/>
    <w:rsid w:val="00A845E5"/>
    <w:rPr>
      <w:rFonts w:cs="Noto Sans Symbols"/>
      <w:position w:val="0"/>
      <w:sz w:val="20"/>
      <w:vertAlign w:val="baseline"/>
    </w:rPr>
  </w:style>
  <w:style w:type="character" w:customStyle="1" w:styleId="ListLabel256">
    <w:name w:val="ListLabel 256"/>
    <w:rsid w:val="00A845E5"/>
    <w:rPr>
      <w:rFonts w:cs="Noto Sans Symbols"/>
      <w:position w:val="0"/>
      <w:sz w:val="20"/>
      <w:vertAlign w:val="baseline"/>
    </w:rPr>
  </w:style>
  <w:style w:type="character" w:customStyle="1" w:styleId="ListLabel257">
    <w:name w:val="ListLabel 257"/>
    <w:rsid w:val="00A845E5"/>
    <w:rPr>
      <w:rFonts w:cs="Courier New"/>
      <w:position w:val="0"/>
      <w:sz w:val="20"/>
      <w:vertAlign w:val="baseline"/>
    </w:rPr>
  </w:style>
  <w:style w:type="character" w:customStyle="1" w:styleId="ListLabel258">
    <w:name w:val="ListLabel 258"/>
    <w:rsid w:val="00A845E5"/>
    <w:rPr>
      <w:rFonts w:cs="Noto Sans Symbols"/>
      <w:position w:val="0"/>
      <w:sz w:val="20"/>
      <w:vertAlign w:val="baseline"/>
    </w:rPr>
  </w:style>
  <w:style w:type="character" w:customStyle="1" w:styleId="ListLabel259">
    <w:name w:val="ListLabel 259"/>
    <w:rsid w:val="00A845E5"/>
    <w:rPr>
      <w:rFonts w:cs="Noto Sans Symbols"/>
      <w:position w:val="0"/>
      <w:sz w:val="20"/>
      <w:vertAlign w:val="baseline"/>
    </w:rPr>
  </w:style>
  <w:style w:type="character" w:customStyle="1" w:styleId="ListLabel260">
    <w:name w:val="ListLabel 260"/>
    <w:rsid w:val="00A845E5"/>
    <w:rPr>
      <w:rFonts w:cs="Courier New"/>
      <w:position w:val="0"/>
      <w:sz w:val="20"/>
      <w:vertAlign w:val="baseline"/>
    </w:rPr>
  </w:style>
  <w:style w:type="character" w:customStyle="1" w:styleId="ListLabel261">
    <w:name w:val="ListLabel 261"/>
    <w:rsid w:val="00A845E5"/>
    <w:rPr>
      <w:rFonts w:cs="Noto Sans Symbols"/>
      <w:position w:val="0"/>
      <w:sz w:val="20"/>
      <w:vertAlign w:val="baseline"/>
    </w:rPr>
  </w:style>
  <w:style w:type="character" w:customStyle="1" w:styleId="ListLabel262">
    <w:name w:val="ListLabel 262"/>
    <w:rsid w:val="00A845E5"/>
    <w:rPr>
      <w:rFonts w:cs="Times New Roman"/>
      <w:color w:val="000000"/>
      <w:position w:val="0"/>
      <w:sz w:val="24"/>
      <w:vertAlign w:val="baseline"/>
    </w:rPr>
  </w:style>
  <w:style w:type="character" w:customStyle="1" w:styleId="ListLabel263">
    <w:name w:val="ListLabel 263"/>
    <w:rsid w:val="00A845E5"/>
    <w:rPr>
      <w:rFonts w:cs="Noto Sans Symbols"/>
      <w:position w:val="0"/>
      <w:sz w:val="20"/>
      <w:vertAlign w:val="baseline"/>
    </w:rPr>
  </w:style>
  <w:style w:type="character" w:customStyle="1" w:styleId="ListLabel264">
    <w:name w:val="ListLabel 264"/>
    <w:rsid w:val="00A845E5"/>
    <w:rPr>
      <w:rFonts w:cs="Noto Sans Symbols"/>
      <w:position w:val="0"/>
      <w:sz w:val="20"/>
      <w:vertAlign w:val="baseline"/>
    </w:rPr>
  </w:style>
  <w:style w:type="character" w:customStyle="1" w:styleId="ListLabel265">
    <w:name w:val="ListLabel 265"/>
    <w:rsid w:val="00A845E5"/>
    <w:rPr>
      <w:rFonts w:cs="Noto Sans Symbols"/>
      <w:position w:val="0"/>
      <w:sz w:val="20"/>
      <w:vertAlign w:val="baseline"/>
    </w:rPr>
  </w:style>
  <w:style w:type="character" w:customStyle="1" w:styleId="ListLabel266">
    <w:name w:val="ListLabel 266"/>
    <w:rsid w:val="00A845E5"/>
    <w:rPr>
      <w:rFonts w:cs="Noto Sans Symbols"/>
      <w:position w:val="0"/>
      <w:sz w:val="20"/>
      <w:vertAlign w:val="baseline"/>
    </w:rPr>
  </w:style>
  <w:style w:type="character" w:customStyle="1" w:styleId="ListLabel267">
    <w:name w:val="ListLabel 267"/>
    <w:rsid w:val="00A845E5"/>
    <w:rPr>
      <w:rFonts w:cs="Noto Sans Symbols"/>
      <w:position w:val="0"/>
      <w:sz w:val="20"/>
      <w:vertAlign w:val="baseline"/>
    </w:rPr>
  </w:style>
  <w:style w:type="character" w:customStyle="1" w:styleId="ListLabel268">
    <w:name w:val="ListLabel 268"/>
    <w:rsid w:val="00A845E5"/>
    <w:rPr>
      <w:rFonts w:cs="Noto Sans Symbols"/>
      <w:position w:val="0"/>
      <w:sz w:val="20"/>
      <w:vertAlign w:val="baseline"/>
    </w:rPr>
  </w:style>
  <w:style w:type="character" w:customStyle="1" w:styleId="ListLabel269">
    <w:name w:val="ListLabel 269"/>
    <w:rsid w:val="00A845E5"/>
    <w:rPr>
      <w:rFonts w:cs="Noto Sans Symbols"/>
      <w:position w:val="0"/>
      <w:sz w:val="20"/>
      <w:vertAlign w:val="baseline"/>
    </w:rPr>
  </w:style>
  <w:style w:type="character" w:customStyle="1" w:styleId="ListLabel270">
    <w:name w:val="ListLabel 270"/>
    <w:rsid w:val="00A845E5"/>
    <w:rPr>
      <w:rFonts w:cs="Noto Sans Symbols"/>
      <w:position w:val="0"/>
      <w:sz w:val="20"/>
      <w:vertAlign w:val="baseline"/>
    </w:rPr>
  </w:style>
  <w:style w:type="character" w:customStyle="1" w:styleId="ListLabel271">
    <w:name w:val="ListLabel 271"/>
    <w:rsid w:val="00A845E5"/>
    <w:rPr>
      <w:rFonts w:cs="Times New Roman"/>
      <w:position w:val="0"/>
      <w:sz w:val="24"/>
      <w:vertAlign w:val="baseline"/>
    </w:rPr>
  </w:style>
  <w:style w:type="character" w:customStyle="1" w:styleId="ListLabel272">
    <w:name w:val="ListLabel 272"/>
    <w:rsid w:val="00A845E5"/>
    <w:rPr>
      <w:rFonts w:cs="Courier New"/>
      <w:position w:val="0"/>
      <w:sz w:val="20"/>
      <w:vertAlign w:val="baseline"/>
    </w:rPr>
  </w:style>
  <w:style w:type="character" w:customStyle="1" w:styleId="ListLabel273">
    <w:name w:val="ListLabel 273"/>
    <w:rsid w:val="00A845E5"/>
    <w:rPr>
      <w:rFonts w:cs="Noto Sans Symbols"/>
      <w:position w:val="0"/>
      <w:sz w:val="20"/>
      <w:vertAlign w:val="baseline"/>
    </w:rPr>
  </w:style>
  <w:style w:type="character" w:customStyle="1" w:styleId="ListLabel274">
    <w:name w:val="ListLabel 274"/>
    <w:rsid w:val="00A845E5"/>
    <w:rPr>
      <w:rFonts w:cs="Noto Sans Symbols"/>
      <w:position w:val="0"/>
      <w:sz w:val="20"/>
      <w:vertAlign w:val="baseline"/>
    </w:rPr>
  </w:style>
  <w:style w:type="character" w:customStyle="1" w:styleId="ListLabel275">
    <w:name w:val="ListLabel 275"/>
    <w:rsid w:val="00A845E5"/>
    <w:rPr>
      <w:rFonts w:cs="Courier New"/>
      <w:position w:val="0"/>
      <w:sz w:val="20"/>
      <w:vertAlign w:val="baseline"/>
    </w:rPr>
  </w:style>
  <w:style w:type="character" w:customStyle="1" w:styleId="ListLabel276">
    <w:name w:val="ListLabel 276"/>
    <w:rsid w:val="00A845E5"/>
    <w:rPr>
      <w:rFonts w:cs="Noto Sans Symbols"/>
      <w:position w:val="0"/>
      <w:sz w:val="20"/>
      <w:vertAlign w:val="baseline"/>
    </w:rPr>
  </w:style>
  <w:style w:type="character" w:customStyle="1" w:styleId="ListLabel277">
    <w:name w:val="ListLabel 277"/>
    <w:rsid w:val="00A845E5"/>
    <w:rPr>
      <w:rFonts w:cs="Noto Sans Symbols"/>
      <w:position w:val="0"/>
      <w:sz w:val="20"/>
      <w:vertAlign w:val="baseline"/>
    </w:rPr>
  </w:style>
  <w:style w:type="character" w:customStyle="1" w:styleId="ListLabel278">
    <w:name w:val="ListLabel 278"/>
    <w:rsid w:val="00A845E5"/>
    <w:rPr>
      <w:rFonts w:cs="Courier New"/>
      <w:position w:val="0"/>
      <w:sz w:val="20"/>
      <w:vertAlign w:val="baseline"/>
    </w:rPr>
  </w:style>
  <w:style w:type="character" w:customStyle="1" w:styleId="ListLabel279">
    <w:name w:val="ListLabel 279"/>
    <w:rsid w:val="00A845E5"/>
    <w:rPr>
      <w:rFonts w:cs="Noto Sans Symbols"/>
      <w:position w:val="0"/>
      <w:sz w:val="20"/>
      <w:vertAlign w:val="baseline"/>
    </w:rPr>
  </w:style>
  <w:style w:type="character" w:customStyle="1" w:styleId="ListLabel280">
    <w:name w:val="ListLabel 280"/>
    <w:rsid w:val="00A845E5"/>
    <w:rPr>
      <w:rFonts w:cs="Times New Roman"/>
      <w:position w:val="0"/>
      <w:sz w:val="24"/>
      <w:vertAlign w:val="baseline"/>
    </w:rPr>
  </w:style>
  <w:style w:type="character" w:customStyle="1" w:styleId="ListLabel281">
    <w:name w:val="ListLabel 281"/>
    <w:rsid w:val="00A845E5"/>
    <w:rPr>
      <w:rFonts w:cs="Courier New"/>
      <w:position w:val="0"/>
      <w:sz w:val="20"/>
      <w:vertAlign w:val="baseline"/>
    </w:rPr>
  </w:style>
  <w:style w:type="character" w:customStyle="1" w:styleId="ListLabel282">
    <w:name w:val="ListLabel 282"/>
    <w:rsid w:val="00A845E5"/>
    <w:rPr>
      <w:rFonts w:cs="Noto Sans Symbols"/>
      <w:position w:val="0"/>
      <w:sz w:val="20"/>
      <w:vertAlign w:val="baseline"/>
    </w:rPr>
  </w:style>
  <w:style w:type="character" w:customStyle="1" w:styleId="ListLabel283">
    <w:name w:val="ListLabel 283"/>
    <w:rsid w:val="00A845E5"/>
    <w:rPr>
      <w:rFonts w:cs="Noto Sans Symbols"/>
      <w:position w:val="0"/>
      <w:sz w:val="20"/>
      <w:vertAlign w:val="baseline"/>
    </w:rPr>
  </w:style>
  <w:style w:type="character" w:customStyle="1" w:styleId="ListLabel284">
    <w:name w:val="ListLabel 284"/>
    <w:rsid w:val="00A845E5"/>
    <w:rPr>
      <w:rFonts w:cs="Courier New"/>
      <w:position w:val="0"/>
      <w:sz w:val="20"/>
      <w:vertAlign w:val="baseline"/>
    </w:rPr>
  </w:style>
  <w:style w:type="character" w:customStyle="1" w:styleId="ListLabel285">
    <w:name w:val="ListLabel 285"/>
    <w:rsid w:val="00A845E5"/>
    <w:rPr>
      <w:rFonts w:cs="Noto Sans Symbols"/>
      <w:position w:val="0"/>
      <w:sz w:val="20"/>
      <w:vertAlign w:val="baseline"/>
    </w:rPr>
  </w:style>
  <w:style w:type="character" w:customStyle="1" w:styleId="ListLabel286">
    <w:name w:val="ListLabel 286"/>
    <w:rsid w:val="00A845E5"/>
    <w:rPr>
      <w:rFonts w:cs="Noto Sans Symbols"/>
      <w:position w:val="0"/>
      <w:sz w:val="20"/>
      <w:vertAlign w:val="baseline"/>
    </w:rPr>
  </w:style>
  <w:style w:type="character" w:customStyle="1" w:styleId="ListLabel287">
    <w:name w:val="ListLabel 287"/>
    <w:rsid w:val="00A845E5"/>
    <w:rPr>
      <w:rFonts w:cs="Courier New"/>
      <w:position w:val="0"/>
      <w:sz w:val="20"/>
      <w:vertAlign w:val="baseline"/>
    </w:rPr>
  </w:style>
  <w:style w:type="character" w:customStyle="1" w:styleId="ListLabel288">
    <w:name w:val="ListLabel 288"/>
    <w:rsid w:val="00A845E5"/>
    <w:rPr>
      <w:rFonts w:cs="Noto Sans Symbols"/>
      <w:position w:val="0"/>
      <w:sz w:val="20"/>
      <w:vertAlign w:val="baseline"/>
    </w:rPr>
  </w:style>
  <w:style w:type="character" w:customStyle="1" w:styleId="ListLabel289">
    <w:name w:val="ListLabel 289"/>
    <w:rsid w:val="00A845E5"/>
    <w:rPr>
      <w:rFonts w:cs="Times New Roman"/>
      <w:position w:val="0"/>
      <w:sz w:val="20"/>
      <w:szCs w:val="20"/>
      <w:vertAlign w:val="baseline"/>
    </w:rPr>
  </w:style>
  <w:style w:type="character" w:customStyle="1" w:styleId="ListLabel290">
    <w:name w:val="ListLabel 290"/>
    <w:rsid w:val="00A845E5"/>
    <w:rPr>
      <w:rFonts w:cs="Courier New"/>
      <w:position w:val="0"/>
      <w:sz w:val="20"/>
      <w:szCs w:val="20"/>
      <w:vertAlign w:val="baseline"/>
    </w:rPr>
  </w:style>
  <w:style w:type="character" w:customStyle="1" w:styleId="ListLabel291">
    <w:name w:val="ListLabel 291"/>
    <w:rsid w:val="00A845E5"/>
    <w:rPr>
      <w:rFonts w:cs="Noto Sans Symbols"/>
      <w:position w:val="0"/>
      <w:sz w:val="20"/>
      <w:szCs w:val="20"/>
      <w:vertAlign w:val="baseline"/>
    </w:rPr>
  </w:style>
  <w:style w:type="character" w:customStyle="1" w:styleId="ListLabel292">
    <w:name w:val="ListLabel 292"/>
    <w:rsid w:val="00A845E5"/>
    <w:rPr>
      <w:rFonts w:cs="Noto Sans Symbols"/>
      <w:position w:val="0"/>
      <w:sz w:val="20"/>
      <w:szCs w:val="20"/>
      <w:vertAlign w:val="baseline"/>
    </w:rPr>
  </w:style>
  <w:style w:type="character" w:customStyle="1" w:styleId="ListLabel293">
    <w:name w:val="ListLabel 293"/>
    <w:rsid w:val="00A845E5"/>
    <w:rPr>
      <w:rFonts w:cs="Noto Sans Symbols"/>
      <w:position w:val="0"/>
      <w:sz w:val="20"/>
      <w:szCs w:val="20"/>
      <w:vertAlign w:val="baseline"/>
    </w:rPr>
  </w:style>
  <w:style w:type="character" w:customStyle="1" w:styleId="ListLabel294">
    <w:name w:val="ListLabel 294"/>
    <w:rsid w:val="00A845E5"/>
    <w:rPr>
      <w:rFonts w:cs="Noto Sans Symbols"/>
      <w:position w:val="0"/>
      <w:sz w:val="20"/>
      <w:szCs w:val="20"/>
      <w:vertAlign w:val="baseline"/>
    </w:rPr>
  </w:style>
  <w:style w:type="character" w:customStyle="1" w:styleId="ListLabel295">
    <w:name w:val="ListLabel 295"/>
    <w:rsid w:val="00A845E5"/>
    <w:rPr>
      <w:rFonts w:cs="Noto Sans Symbols"/>
      <w:position w:val="0"/>
      <w:sz w:val="20"/>
      <w:szCs w:val="20"/>
      <w:vertAlign w:val="baseline"/>
    </w:rPr>
  </w:style>
  <w:style w:type="character" w:customStyle="1" w:styleId="ListLabel296">
    <w:name w:val="ListLabel 296"/>
    <w:rsid w:val="00A845E5"/>
    <w:rPr>
      <w:rFonts w:cs="Noto Sans Symbols"/>
      <w:position w:val="0"/>
      <w:sz w:val="20"/>
      <w:szCs w:val="20"/>
      <w:vertAlign w:val="baseline"/>
    </w:rPr>
  </w:style>
  <w:style w:type="character" w:customStyle="1" w:styleId="ListLabel297">
    <w:name w:val="ListLabel 297"/>
    <w:rsid w:val="00A845E5"/>
    <w:rPr>
      <w:rFonts w:cs="Noto Sans Symbols"/>
      <w:position w:val="0"/>
      <w:sz w:val="20"/>
      <w:szCs w:val="20"/>
      <w:vertAlign w:val="baseline"/>
    </w:rPr>
  </w:style>
  <w:style w:type="character" w:customStyle="1" w:styleId="ListLabel298">
    <w:name w:val="ListLabel 298"/>
    <w:rsid w:val="00A845E5"/>
    <w:rPr>
      <w:rFonts w:cs="Times New Roman"/>
      <w:position w:val="0"/>
      <w:sz w:val="24"/>
      <w:vertAlign w:val="baseline"/>
    </w:rPr>
  </w:style>
  <w:style w:type="character" w:customStyle="1" w:styleId="ListLabel299">
    <w:name w:val="ListLabel 299"/>
    <w:rsid w:val="00A845E5"/>
    <w:rPr>
      <w:rFonts w:cs="Courier New"/>
      <w:position w:val="0"/>
      <w:sz w:val="20"/>
      <w:vertAlign w:val="baseline"/>
    </w:rPr>
  </w:style>
  <w:style w:type="character" w:customStyle="1" w:styleId="ListLabel300">
    <w:name w:val="ListLabel 300"/>
    <w:rsid w:val="00A845E5"/>
    <w:rPr>
      <w:rFonts w:cs="Noto Sans Symbols"/>
      <w:position w:val="0"/>
      <w:sz w:val="20"/>
      <w:vertAlign w:val="baseline"/>
    </w:rPr>
  </w:style>
  <w:style w:type="character" w:customStyle="1" w:styleId="ListLabel301">
    <w:name w:val="ListLabel 301"/>
    <w:rsid w:val="00A845E5"/>
    <w:rPr>
      <w:rFonts w:cs="Noto Sans Symbols"/>
      <w:position w:val="0"/>
      <w:sz w:val="20"/>
      <w:vertAlign w:val="baseline"/>
    </w:rPr>
  </w:style>
  <w:style w:type="character" w:customStyle="1" w:styleId="ListLabel302">
    <w:name w:val="ListLabel 302"/>
    <w:rsid w:val="00A845E5"/>
    <w:rPr>
      <w:rFonts w:cs="Courier New"/>
      <w:position w:val="0"/>
      <w:sz w:val="20"/>
      <w:vertAlign w:val="baseline"/>
    </w:rPr>
  </w:style>
  <w:style w:type="character" w:customStyle="1" w:styleId="ListLabel303">
    <w:name w:val="ListLabel 303"/>
    <w:rsid w:val="00A845E5"/>
    <w:rPr>
      <w:rFonts w:cs="Noto Sans Symbols"/>
      <w:position w:val="0"/>
      <w:sz w:val="20"/>
      <w:vertAlign w:val="baseline"/>
    </w:rPr>
  </w:style>
  <w:style w:type="character" w:customStyle="1" w:styleId="ListLabel304">
    <w:name w:val="ListLabel 304"/>
    <w:rsid w:val="00A845E5"/>
    <w:rPr>
      <w:rFonts w:cs="Noto Sans Symbols"/>
      <w:position w:val="0"/>
      <w:sz w:val="20"/>
      <w:vertAlign w:val="baseline"/>
    </w:rPr>
  </w:style>
  <w:style w:type="character" w:customStyle="1" w:styleId="ListLabel305">
    <w:name w:val="ListLabel 305"/>
    <w:rsid w:val="00A845E5"/>
    <w:rPr>
      <w:rFonts w:cs="Courier New"/>
      <w:position w:val="0"/>
      <w:sz w:val="20"/>
      <w:vertAlign w:val="baseline"/>
    </w:rPr>
  </w:style>
  <w:style w:type="character" w:customStyle="1" w:styleId="ListLabel306">
    <w:name w:val="ListLabel 306"/>
    <w:rsid w:val="00A845E5"/>
    <w:rPr>
      <w:rFonts w:cs="Noto Sans Symbols"/>
      <w:position w:val="0"/>
      <w:sz w:val="20"/>
      <w:vertAlign w:val="baseline"/>
    </w:rPr>
  </w:style>
  <w:style w:type="character" w:customStyle="1" w:styleId="ListLabel307">
    <w:name w:val="ListLabel 307"/>
    <w:rsid w:val="00A845E5"/>
    <w:rPr>
      <w:rFonts w:cs="Times New Roman"/>
      <w:position w:val="0"/>
      <w:sz w:val="20"/>
      <w:szCs w:val="20"/>
      <w:vertAlign w:val="baseline"/>
    </w:rPr>
  </w:style>
  <w:style w:type="character" w:customStyle="1" w:styleId="ListLabel308">
    <w:name w:val="ListLabel 308"/>
    <w:rsid w:val="00A845E5"/>
    <w:rPr>
      <w:rFonts w:cs="Courier New"/>
      <w:position w:val="0"/>
      <w:sz w:val="20"/>
      <w:szCs w:val="20"/>
      <w:vertAlign w:val="baseline"/>
    </w:rPr>
  </w:style>
  <w:style w:type="character" w:customStyle="1" w:styleId="ListLabel309">
    <w:name w:val="ListLabel 309"/>
    <w:rsid w:val="00A845E5"/>
    <w:rPr>
      <w:rFonts w:cs="Noto Sans Symbols"/>
      <w:position w:val="0"/>
      <w:sz w:val="20"/>
      <w:szCs w:val="20"/>
      <w:vertAlign w:val="baseline"/>
    </w:rPr>
  </w:style>
  <w:style w:type="character" w:customStyle="1" w:styleId="ListLabel310">
    <w:name w:val="ListLabel 310"/>
    <w:rsid w:val="00A845E5"/>
    <w:rPr>
      <w:rFonts w:cs="Noto Sans Symbols"/>
      <w:position w:val="0"/>
      <w:sz w:val="20"/>
      <w:szCs w:val="20"/>
      <w:vertAlign w:val="baseline"/>
    </w:rPr>
  </w:style>
  <w:style w:type="character" w:customStyle="1" w:styleId="ListLabel311">
    <w:name w:val="ListLabel 311"/>
    <w:rsid w:val="00A845E5"/>
    <w:rPr>
      <w:rFonts w:cs="Noto Sans Symbols"/>
      <w:position w:val="0"/>
      <w:sz w:val="20"/>
      <w:szCs w:val="20"/>
      <w:vertAlign w:val="baseline"/>
    </w:rPr>
  </w:style>
  <w:style w:type="character" w:customStyle="1" w:styleId="ListLabel312">
    <w:name w:val="ListLabel 312"/>
    <w:rsid w:val="00A845E5"/>
    <w:rPr>
      <w:rFonts w:cs="Noto Sans Symbols"/>
      <w:position w:val="0"/>
      <w:sz w:val="20"/>
      <w:szCs w:val="20"/>
      <w:vertAlign w:val="baseline"/>
    </w:rPr>
  </w:style>
  <w:style w:type="character" w:customStyle="1" w:styleId="ListLabel313">
    <w:name w:val="ListLabel 313"/>
    <w:rsid w:val="00A845E5"/>
    <w:rPr>
      <w:rFonts w:cs="Noto Sans Symbols"/>
      <w:position w:val="0"/>
      <w:sz w:val="20"/>
      <w:szCs w:val="20"/>
      <w:vertAlign w:val="baseline"/>
    </w:rPr>
  </w:style>
  <w:style w:type="character" w:customStyle="1" w:styleId="ListLabel314">
    <w:name w:val="ListLabel 314"/>
    <w:rsid w:val="00A845E5"/>
    <w:rPr>
      <w:rFonts w:cs="Noto Sans Symbols"/>
      <w:position w:val="0"/>
      <w:sz w:val="20"/>
      <w:szCs w:val="20"/>
      <w:vertAlign w:val="baseline"/>
    </w:rPr>
  </w:style>
  <w:style w:type="character" w:customStyle="1" w:styleId="ListLabel315">
    <w:name w:val="ListLabel 315"/>
    <w:rsid w:val="00A845E5"/>
    <w:rPr>
      <w:rFonts w:cs="Noto Sans Symbols"/>
      <w:position w:val="0"/>
      <w:sz w:val="20"/>
      <w:szCs w:val="20"/>
      <w:vertAlign w:val="baseline"/>
    </w:rPr>
  </w:style>
  <w:style w:type="character" w:customStyle="1" w:styleId="ListLabel316">
    <w:name w:val="ListLabel 316"/>
    <w:rsid w:val="00A845E5"/>
    <w:rPr>
      <w:rFonts w:cs="Times New Roman"/>
      <w:color w:val="000000"/>
      <w:position w:val="0"/>
      <w:sz w:val="24"/>
      <w:vertAlign w:val="baseline"/>
    </w:rPr>
  </w:style>
  <w:style w:type="character" w:customStyle="1" w:styleId="ListLabel317">
    <w:name w:val="ListLabel 317"/>
    <w:rsid w:val="00A845E5"/>
    <w:rPr>
      <w:rFonts w:cs="Noto Sans Symbols"/>
      <w:position w:val="0"/>
      <w:sz w:val="20"/>
      <w:vertAlign w:val="baseline"/>
    </w:rPr>
  </w:style>
  <w:style w:type="character" w:customStyle="1" w:styleId="ListLabel318">
    <w:name w:val="ListLabel 318"/>
    <w:rsid w:val="00A845E5"/>
    <w:rPr>
      <w:rFonts w:cs="Noto Sans Symbols"/>
      <w:position w:val="0"/>
      <w:sz w:val="20"/>
      <w:vertAlign w:val="baseline"/>
    </w:rPr>
  </w:style>
  <w:style w:type="character" w:customStyle="1" w:styleId="ListLabel319">
    <w:name w:val="ListLabel 319"/>
    <w:rsid w:val="00A845E5"/>
    <w:rPr>
      <w:rFonts w:cs="Noto Sans Symbols"/>
      <w:position w:val="0"/>
      <w:sz w:val="20"/>
      <w:vertAlign w:val="baseline"/>
    </w:rPr>
  </w:style>
  <w:style w:type="character" w:customStyle="1" w:styleId="ListLabel320">
    <w:name w:val="ListLabel 320"/>
    <w:rsid w:val="00A845E5"/>
    <w:rPr>
      <w:rFonts w:cs="Noto Sans Symbols"/>
      <w:position w:val="0"/>
      <w:sz w:val="20"/>
      <w:vertAlign w:val="baseline"/>
    </w:rPr>
  </w:style>
  <w:style w:type="character" w:customStyle="1" w:styleId="ListLabel321">
    <w:name w:val="ListLabel 321"/>
    <w:rsid w:val="00A845E5"/>
    <w:rPr>
      <w:rFonts w:cs="Noto Sans Symbols"/>
      <w:position w:val="0"/>
      <w:sz w:val="20"/>
      <w:vertAlign w:val="baseline"/>
    </w:rPr>
  </w:style>
  <w:style w:type="character" w:customStyle="1" w:styleId="ListLabel322">
    <w:name w:val="ListLabel 322"/>
    <w:rsid w:val="00A845E5"/>
    <w:rPr>
      <w:rFonts w:cs="Noto Sans Symbols"/>
      <w:position w:val="0"/>
      <w:sz w:val="20"/>
      <w:vertAlign w:val="baseline"/>
    </w:rPr>
  </w:style>
  <w:style w:type="character" w:customStyle="1" w:styleId="ListLabel323">
    <w:name w:val="ListLabel 323"/>
    <w:rsid w:val="00A845E5"/>
    <w:rPr>
      <w:rFonts w:cs="Noto Sans Symbols"/>
      <w:position w:val="0"/>
      <w:sz w:val="20"/>
      <w:vertAlign w:val="baseline"/>
    </w:rPr>
  </w:style>
  <w:style w:type="character" w:customStyle="1" w:styleId="ListLabel324">
    <w:name w:val="ListLabel 324"/>
    <w:rsid w:val="00A845E5"/>
    <w:rPr>
      <w:rFonts w:cs="Noto Sans Symbols"/>
      <w:position w:val="0"/>
      <w:sz w:val="20"/>
      <w:vertAlign w:val="baseline"/>
    </w:rPr>
  </w:style>
  <w:style w:type="numbering" w:customStyle="1" w:styleId="Bezseznamu1">
    <w:name w:val="Bez seznamu1"/>
    <w:basedOn w:val="Bezseznamu"/>
    <w:rsid w:val="00A845E5"/>
    <w:pPr>
      <w:numPr>
        <w:numId w:val="1"/>
      </w:numPr>
    </w:pPr>
  </w:style>
  <w:style w:type="numbering" w:customStyle="1" w:styleId="WWNum1">
    <w:name w:val="WWNum1"/>
    <w:basedOn w:val="Bezseznamu"/>
    <w:rsid w:val="00A845E5"/>
    <w:pPr>
      <w:numPr>
        <w:numId w:val="2"/>
      </w:numPr>
    </w:pPr>
  </w:style>
  <w:style w:type="numbering" w:customStyle="1" w:styleId="WWNum2">
    <w:name w:val="WWNum2"/>
    <w:basedOn w:val="Bezseznamu"/>
    <w:rsid w:val="00A845E5"/>
    <w:pPr>
      <w:numPr>
        <w:numId w:val="3"/>
      </w:numPr>
    </w:pPr>
  </w:style>
  <w:style w:type="numbering" w:customStyle="1" w:styleId="WWNum3">
    <w:name w:val="WWNum3"/>
    <w:basedOn w:val="Bezseznamu"/>
    <w:rsid w:val="00A845E5"/>
    <w:pPr>
      <w:numPr>
        <w:numId w:val="4"/>
      </w:numPr>
    </w:pPr>
  </w:style>
  <w:style w:type="numbering" w:customStyle="1" w:styleId="WWNum4">
    <w:name w:val="WWNum4"/>
    <w:basedOn w:val="Bezseznamu"/>
    <w:rsid w:val="00A845E5"/>
    <w:pPr>
      <w:numPr>
        <w:numId w:val="5"/>
      </w:numPr>
    </w:pPr>
  </w:style>
  <w:style w:type="numbering" w:customStyle="1" w:styleId="WWNum5">
    <w:name w:val="WWNum5"/>
    <w:basedOn w:val="Bezseznamu"/>
    <w:rsid w:val="00A845E5"/>
    <w:pPr>
      <w:numPr>
        <w:numId w:val="6"/>
      </w:numPr>
    </w:pPr>
  </w:style>
  <w:style w:type="numbering" w:customStyle="1" w:styleId="WWNum6">
    <w:name w:val="WWNum6"/>
    <w:basedOn w:val="Bezseznamu"/>
    <w:rsid w:val="00A845E5"/>
    <w:pPr>
      <w:numPr>
        <w:numId w:val="7"/>
      </w:numPr>
    </w:pPr>
  </w:style>
  <w:style w:type="numbering" w:customStyle="1" w:styleId="WWNum7">
    <w:name w:val="WWNum7"/>
    <w:basedOn w:val="Bezseznamu"/>
    <w:rsid w:val="00A845E5"/>
    <w:pPr>
      <w:numPr>
        <w:numId w:val="8"/>
      </w:numPr>
    </w:pPr>
  </w:style>
  <w:style w:type="numbering" w:customStyle="1" w:styleId="WWNum8">
    <w:name w:val="WWNum8"/>
    <w:basedOn w:val="Bezseznamu"/>
    <w:rsid w:val="00A845E5"/>
    <w:pPr>
      <w:numPr>
        <w:numId w:val="9"/>
      </w:numPr>
    </w:pPr>
  </w:style>
  <w:style w:type="numbering" w:customStyle="1" w:styleId="WWNum9">
    <w:name w:val="WWNum9"/>
    <w:basedOn w:val="Bezseznamu"/>
    <w:rsid w:val="00A845E5"/>
    <w:pPr>
      <w:numPr>
        <w:numId w:val="10"/>
      </w:numPr>
    </w:pPr>
  </w:style>
  <w:style w:type="numbering" w:customStyle="1" w:styleId="WWNum10">
    <w:name w:val="WWNum10"/>
    <w:basedOn w:val="Bezseznamu"/>
    <w:rsid w:val="00A845E5"/>
    <w:pPr>
      <w:numPr>
        <w:numId w:val="11"/>
      </w:numPr>
    </w:pPr>
  </w:style>
  <w:style w:type="numbering" w:customStyle="1" w:styleId="WWNum11">
    <w:name w:val="WWNum11"/>
    <w:basedOn w:val="Bezseznamu"/>
    <w:rsid w:val="00A845E5"/>
    <w:pPr>
      <w:numPr>
        <w:numId w:val="12"/>
      </w:numPr>
    </w:pPr>
  </w:style>
  <w:style w:type="numbering" w:customStyle="1" w:styleId="WWNum12">
    <w:name w:val="WWNum12"/>
    <w:basedOn w:val="Bezseznamu"/>
    <w:rsid w:val="00A845E5"/>
    <w:pPr>
      <w:numPr>
        <w:numId w:val="13"/>
      </w:numPr>
    </w:pPr>
  </w:style>
  <w:style w:type="numbering" w:customStyle="1" w:styleId="WWNum13">
    <w:name w:val="WWNum13"/>
    <w:basedOn w:val="Bezseznamu"/>
    <w:rsid w:val="00A845E5"/>
    <w:pPr>
      <w:numPr>
        <w:numId w:val="14"/>
      </w:numPr>
    </w:pPr>
  </w:style>
  <w:style w:type="numbering" w:customStyle="1" w:styleId="WWNum14">
    <w:name w:val="WWNum14"/>
    <w:basedOn w:val="Bezseznamu"/>
    <w:rsid w:val="00A845E5"/>
    <w:pPr>
      <w:numPr>
        <w:numId w:val="15"/>
      </w:numPr>
    </w:pPr>
  </w:style>
  <w:style w:type="numbering" w:customStyle="1" w:styleId="WWNum15">
    <w:name w:val="WWNum15"/>
    <w:basedOn w:val="Bezseznamu"/>
    <w:rsid w:val="00A845E5"/>
    <w:pPr>
      <w:numPr>
        <w:numId w:val="16"/>
      </w:numPr>
    </w:pPr>
  </w:style>
  <w:style w:type="numbering" w:customStyle="1" w:styleId="WWNum16">
    <w:name w:val="WWNum16"/>
    <w:basedOn w:val="Bezseznamu"/>
    <w:rsid w:val="00A845E5"/>
    <w:pPr>
      <w:numPr>
        <w:numId w:val="17"/>
      </w:numPr>
    </w:pPr>
  </w:style>
  <w:style w:type="numbering" w:customStyle="1" w:styleId="WWNum17">
    <w:name w:val="WWNum17"/>
    <w:basedOn w:val="Bezseznamu"/>
    <w:rsid w:val="00A845E5"/>
    <w:pPr>
      <w:numPr>
        <w:numId w:val="18"/>
      </w:numPr>
    </w:pPr>
  </w:style>
  <w:style w:type="numbering" w:customStyle="1" w:styleId="WWNum18">
    <w:name w:val="WWNum18"/>
    <w:basedOn w:val="Bezseznamu"/>
    <w:rsid w:val="00A845E5"/>
    <w:pPr>
      <w:numPr>
        <w:numId w:val="19"/>
      </w:numPr>
    </w:pPr>
  </w:style>
  <w:style w:type="numbering" w:customStyle="1" w:styleId="WWNum19">
    <w:name w:val="WWNum19"/>
    <w:basedOn w:val="Bezseznamu"/>
    <w:rsid w:val="00A845E5"/>
    <w:pPr>
      <w:numPr>
        <w:numId w:val="2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4166139">
      <w:bodyDiv w:val="1"/>
      <w:marLeft w:val="0"/>
      <w:marRight w:val="0"/>
      <w:marTop w:val="0"/>
      <w:marBottom w:val="0"/>
      <w:divBdr>
        <w:top w:val="none" w:sz="0" w:space="0" w:color="auto"/>
        <w:left w:val="none" w:sz="0" w:space="0" w:color="auto"/>
        <w:bottom w:val="none" w:sz="0" w:space="0" w:color="auto"/>
        <w:right w:val="none" w:sz="0" w:space="0" w:color="auto"/>
      </w:divBdr>
    </w:div>
    <w:div w:id="964968142">
      <w:bodyDiv w:val="1"/>
      <w:marLeft w:val="0"/>
      <w:marRight w:val="0"/>
      <w:marTop w:val="0"/>
      <w:marBottom w:val="0"/>
      <w:divBdr>
        <w:top w:val="none" w:sz="0" w:space="0" w:color="auto"/>
        <w:left w:val="none" w:sz="0" w:space="0" w:color="auto"/>
        <w:bottom w:val="none" w:sz="0" w:space="0" w:color="auto"/>
        <w:right w:val="none" w:sz="0" w:space="0" w:color="auto"/>
      </w:divBdr>
      <w:divsChild>
        <w:div w:id="1585336250">
          <w:marLeft w:val="0"/>
          <w:marRight w:val="0"/>
          <w:marTop w:val="0"/>
          <w:marBottom w:val="0"/>
          <w:divBdr>
            <w:top w:val="none" w:sz="0" w:space="0" w:color="auto"/>
            <w:left w:val="none" w:sz="0" w:space="0" w:color="auto"/>
            <w:bottom w:val="none" w:sz="0" w:space="0" w:color="auto"/>
            <w:right w:val="none" w:sz="0" w:space="0" w:color="auto"/>
          </w:divBdr>
          <w:divsChild>
            <w:div w:id="1322737286">
              <w:marLeft w:val="0"/>
              <w:marRight w:val="0"/>
              <w:marTop w:val="0"/>
              <w:marBottom w:val="0"/>
              <w:divBdr>
                <w:top w:val="none" w:sz="0" w:space="0" w:color="auto"/>
                <w:left w:val="none" w:sz="0" w:space="0" w:color="auto"/>
                <w:bottom w:val="none" w:sz="0" w:space="0" w:color="auto"/>
                <w:right w:val="none" w:sz="0" w:space="0" w:color="auto"/>
              </w:divBdr>
              <w:divsChild>
                <w:div w:id="1334915174">
                  <w:marLeft w:val="0"/>
                  <w:marRight w:val="0"/>
                  <w:marTop w:val="0"/>
                  <w:marBottom w:val="0"/>
                  <w:divBdr>
                    <w:top w:val="none" w:sz="0" w:space="0" w:color="auto"/>
                    <w:left w:val="none" w:sz="0" w:space="0" w:color="auto"/>
                    <w:bottom w:val="none" w:sz="0" w:space="0" w:color="auto"/>
                    <w:right w:val="none" w:sz="0" w:space="0" w:color="auto"/>
                  </w:divBdr>
                  <w:divsChild>
                    <w:div w:id="327708985">
                      <w:marLeft w:val="0"/>
                      <w:marRight w:val="0"/>
                      <w:marTop w:val="0"/>
                      <w:marBottom w:val="0"/>
                      <w:divBdr>
                        <w:top w:val="none" w:sz="0" w:space="0" w:color="auto"/>
                        <w:left w:val="none" w:sz="0" w:space="0" w:color="auto"/>
                        <w:bottom w:val="none" w:sz="0" w:space="0" w:color="auto"/>
                        <w:right w:val="none" w:sz="0" w:space="0" w:color="auto"/>
                      </w:divBdr>
                      <w:divsChild>
                        <w:div w:id="1253050729">
                          <w:marLeft w:val="0"/>
                          <w:marRight w:val="0"/>
                          <w:marTop w:val="0"/>
                          <w:marBottom w:val="0"/>
                          <w:divBdr>
                            <w:top w:val="none" w:sz="0" w:space="0" w:color="auto"/>
                            <w:left w:val="none" w:sz="0" w:space="0" w:color="auto"/>
                            <w:bottom w:val="none" w:sz="0" w:space="0" w:color="auto"/>
                            <w:right w:val="none" w:sz="0" w:space="0" w:color="auto"/>
                          </w:divBdr>
                          <w:divsChild>
                            <w:div w:id="199175183">
                              <w:marLeft w:val="0"/>
                              <w:marRight w:val="0"/>
                              <w:marTop w:val="0"/>
                              <w:marBottom w:val="0"/>
                              <w:divBdr>
                                <w:top w:val="none" w:sz="0" w:space="0" w:color="auto"/>
                                <w:left w:val="none" w:sz="0" w:space="0" w:color="auto"/>
                                <w:bottom w:val="none" w:sz="0" w:space="0" w:color="auto"/>
                                <w:right w:val="none" w:sz="0" w:space="0" w:color="auto"/>
                              </w:divBdr>
                              <w:divsChild>
                                <w:div w:id="731391913">
                                  <w:marLeft w:val="0"/>
                                  <w:marRight w:val="0"/>
                                  <w:marTop w:val="0"/>
                                  <w:marBottom w:val="0"/>
                                  <w:divBdr>
                                    <w:top w:val="none" w:sz="0" w:space="0" w:color="auto"/>
                                    <w:left w:val="none" w:sz="0" w:space="0" w:color="auto"/>
                                    <w:bottom w:val="none" w:sz="0" w:space="0" w:color="auto"/>
                                    <w:right w:val="none" w:sz="0" w:space="0" w:color="auto"/>
                                  </w:divBdr>
                                  <w:divsChild>
                                    <w:div w:id="144403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61983910">
      <w:bodyDiv w:val="1"/>
      <w:marLeft w:val="0"/>
      <w:marRight w:val="0"/>
      <w:marTop w:val="0"/>
      <w:marBottom w:val="0"/>
      <w:divBdr>
        <w:top w:val="none" w:sz="0" w:space="0" w:color="auto"/>
        <w:left w:val="none" w:sz="0" w:space="0" w:color="auto"/>
        <w:bottom w:val="none" w:sz="0" w:space="0" w:color="auto"/>
        <w:right w:val="none" w:sz="0" w:space="0" w:color="auto"/>
      </w:divBdr>
    </w:div>
    <w:div w:id="1930766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specin@ttnet.cz"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025B27-AFFD-4887-9ADA-F0665CED34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4460</Words>
  <Characters>26316</Characters>
  <Application>Microsoft Office Word</Application>
  <DocSecurity>0</DocSecurity>
  <Lines>219</Lines>
  <Paragraphs>61</Paragraphs>
  <ScaleCrop>false</ScaleCrop>
  <HeadingPairs>
    <vt:vector size="2" baseType="variant">
      <vt:variant>
        <vt:lpstr>Název</vt:lpstr>
      </vt:variant>
      <vt:variant>
        <vt:i4>1</vt:i4>
      </vt:variant>
    </vt:vector>
  </HeadingPairs>
  <TitlesOfParts>
    <vt:vector size="1" baseType="lpstr">
      <vt:lpstr>ŠKOLNÍ VZDĚLÁVACÍ</vt:lpstr>
    </vt:vector>
  </TitlesOfParts>
  <Company>HP</Company>
  <LinksUpToDate>false</LinksUpToDate>
  <CharactersWithSpaces>30715</CharactersWithSpaces>
  <SharedDoc>false</SharedDoc>
  <HLinks>
    <vt:vector size="12" baseType="variant">
      <vt:variant>
        <vt:i4>6815818</vt:i4>
      </vt:variant>
      <vt:variant>
        <vt:i4>3</vt:i4>
      </vt:variant>
      <vt:variant>
        <vt:i4>0</vt:i4>
      </vt:variant>
      <vt:variant>
        <vt:i4>5</vt:i4>
      </vt:variant>
      <vt:variant>
        <vt:lpwstr>mailto:zspecin@ttnet.cz</vt:lpwstr>
      </vt:variant>
      <vt:variant>
        <vt:lpwstr/>
      </vt:variant>
      <vt:variant>
        <vt:i4>6815818</vt:i4>
      </vt:variant>
      <vt:variant>
        <vt:i4>0</vt:i4>
      </vt:variant>
      <vt:variant>
        <vt:i4>0</vt:i4>
      </vt:variant>
      <vt:variant>
        <vt:i4>5</vt:i4>
      </vt:variant>
      <vt:variant>
        <vt:lpwstr>mailto:zspecin@ttnet.cz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ŠKOLNÍ VZDĚLÁVACÍ</dc:title>
  <dc:creator>Iva Křehká</dc:creator>
  <cp:lastModifiedBy>Iva Křehká</cp:lastModifiedBy>
  <cp:revision>6</cp:revision>
  <cp:lastPrinted>2009-08-21T07:06:00Z</cp:lastPrinted>
  <dcterms:created xsi:type="dcterms:W3CDTF">2023-10-10T13:08:00Z</dcterms:created>
  <dcterms:modified xsi:type="dcterms:W3CDTF">2024-09-04T17:48:00Z</dcterms:modified>
</cp:coreProperties>
</file>